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EA" w:rsidRPr="008C65EA" w:rsidRDefault="008C65EA" w:rsidP="008C65EA">
      <w:pPr>
        <w:ind w:firstLineChars="200" w:firstLine="640"/>
        <w:rPr>
          <w:rFonts w:ascii="仿宋" w:eastAsia="仿宋" w:hAnsi="仿宋" w:hint="eastAsia"/>
          <w:sz w:val="32"/>
        </w:rPr>
      </w:pPr>
      <w:r w:rsidRPr="008C65EA">
        <w:rPr>
          <w:rFonts w:ascii="仿宋" w:eastAsia="仿宋" w:hAnsi="仿宋" w:hint="eastAsia"/>
          <w:sz w:val="32"/>
        </w:rPr>
        <w:t>货架：立柱60*80*2.0(mm),横梁60*60*1.8(mm)，台板1.8mm，通材选用优质专业C型钢，表面为环氧脂粉静电喷塑，全拆装式储货架。喷涂材料选用国际品牌环氧聚脂环保粉末，耐用性高，返色时间为一般室内粉的一倍以上，漆膜附着力、漆膜耐用冲击性能符合国家标准。</w:t>
      </w:r>
    </w:p>
    <w:p w:rsidR="00531CA4" w:rsidRPr="008C65EA" w:rsidRDefault="008C65EA" w:rsidP="008C65EA">
      <w:pPr>
        <w:ind w:firstLineChars="200" w:firstLine="640"/>
        <w:rPr>
          <w:rFonts w:ascii="仿宋" w:eastAsia="仿宋" w:hAnsi="仿宋"/>
          <w:sz w:val="32"/>
        </w:rPr>
      </w:pPr>
      <w:bookmarkStart w:id="0" w:name="_GoBack"/>
      <w:bookmarkEnd w:id="0"/>
      <w:r w:rsidRPr="008C65EA">
        <w:rPr>
          <w:rFonts w:ascii="仿宋" w:eastAsia="仿宋" w:hAnsi="仿宋" w:hint="eastAsia"/>
          <w:sz w:val="32"/>
        </w:rPr>
        <w:t>跺架：板材厚度达到1.2，立柱采用1.2*50*50矩管，四周用型材1.5mm，中间横梁40*40，每个地台架承重达到400KG以上。喷涂材料选用国际品牌环氧聚脂环保粉末，耐用性高，返色时间为一般室内粉的一倍以上，漆膜附着力、漆膜耐用冲击性能符合国家标准。每个立柱加黑色胶套，耐磨损。</w:t>
      </w:r>
    </w:p>
    <w:sectPr w:rsidR="00531CA4" w:rsidRPr="008C6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791" w:rsidRDefault="00837791" w:rsidP="008C65EA">
      <w:r>
        <w:separator/>
      </w:r>
    </w:p>
  </w:endnote>
  <w:endnote w:type="continuationSeparator" w:id="0">
    <w:p w:rsidR="00837791" w:rsidRDefault="00837791" w:rsidP="008C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791" w:rsidRDefault="00837791" w:rsidP="008C65EA">
      <w:r>
        <w:separator/>
      </w:r>
    </w:p>
  </w:footnote>
  <w:footnote w:type="continuationSeparator" w:id="0">
    <w:p w:rsidR="00837791" w:rsidRDefault="00837791" w:rsidP="008C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76"/>
    <w:rsid w:val="00531CA4"/>
    <w:rsid w:val="00837791"/>
    <w:rsid w:val="008C65EA"/>
    <w:rsid w:val="00B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39B743-6392-4D2B-919F-D91A9CDE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招标办</dc:creator>
  <cp:keywords/>
  <dc:description/>
  <cp:lastModifiedBy>招标办</cp:lastModifiedBy>
  <cp:revision>2</cp:revision>
  <dcterms:created xsi:type="dcterms:W3CDTF">2017-11-07T06:45:00Z</dcterms:created>
  <dcterms:modified xsi:type="dcterms:W3CDTF">2017-11-07T06:45:00Z</dcterms:modified>
</cp:coreProperties>
</file>