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F71" w:rsidRPr="00F42E4A" w:rsidRDefault="0063250F" w:rsidP="000B7F71">
      <w:pPr>
        <w:jc w:val="center"/>
        <w:rPr>
          <w:b/>
          <w:sz w:val="36"/>
          <w:szCs w:val="32"/>
        </w:rPr>
      </w:pPr>
      <w:r w:rsidRPr="00F42E4A">
        <w:rPr>
          <w:rFonts w:hint="eastAsia"/>
          <w:b/>
          <w:sz w:val="36"/>
          <w:szCs w:val="32"/>
        </w:rPr>
        <w:t>攻防演练</w:t>
      </w:r>
      <w:r w:rsidRPr="00F42E4A">
        <w:rPr>
          <w:b/>
          <w:sz w:val="36"/>
          <w:szCs w:val="32"/>
        </w:rPr>
        <w:t>及渗透测试要求</w:t>
      </w:r>
    </w:p>
    <w:p w:rsidR="000B7F71" w:rsidRPr="00F42E4A" w:rsidRDefault="00EF3583" w:rsidP="00BF549C">
      <w:pPr>
        <w:outlineLvl w:val="0"/>
        <w:rPr>
          <w:rFonts w:ascii="仿宋_GB2312" w:eastAsia="仿宋_GB2312" w:hAnsi="仿宋_GB2312"/>
          <w:kern w:val="0"/>
          <w:szCs w:val="21"/>
        </w:rPr>
      </w:pPr>
      <w:r w:rsidRPr="00F42E4A">
        <w:rPr>
          <w:rFonts w:ascii="仿宋_GB2312" w:eastAsia="仿宋_GB2312" w:hAnsi="仿宋_GB2312" w:hint="eastAsia"/>
          <w:kern w:val="0"/>
          <w:szCs w:val="21"/>
        </w:rPr>
        <w:t>项目</w:t>
      </w:r>
      <w:r w:rsidR="000B7F71" w:rsidRPr="00F42E4A">
        <w:rPr>
          <w:rFonts w:ascii="仿宋_GB2312" w:eastAsia="仿宋_GB2312" w:hAnsi="仿宋_GB2312" w:hint="eastAsia"/>
          <w:kern w:val="0"/>
          <w:szCs w:val="21"/>
        </w:rPr>
        <w:t>目的</w:t>
      </w:r>
    </w:p>
    <w:p w:rsidR="00EF3583" w:rsidRPr="00F42E4A" w:rsidRDefault="00EF3583" w:rsidP="00F42E4A">
      <w:pPr>
        <w:spacing w:line="360" w:lineRule="auto"/>
        <w:ind w:firstLineChars="200" w:firstLine="420"/>
        <w:rPr>
          <w:rFonts w:ascii="仿宋_GB2312" w:eastAsia="仿宋_GB2312" w:hAnsi="仿宋_GB2312"/>
          <w:kern w:val="0"/>
          <w:szCs w:val="21"/>
        </w:rPr>
      </w:pPr>
      <w:r w:rsidRPr="00F42E4A">
        <w:rPr>
          <w:rFonts w:ascii="仿宋_GB2312" w:eastAsia="仿宋_GB2312" w:hAnsi="仿宋_GB2312" w:hint="eastAsia"/>
          <w:kern w:val="0"/>
          <w:szCs w:val="21"/>
        </w:rPr>
        <w:t>通过本项目对我单位安全现状进行梳理，发现系统潜在安全隐患并对高危风险进行管控和修复，保障我单位互联网应用安全稳定运行。同时完成四川省</w:t>
      </w:r>
      <w:proofErr w:type="gramStart"/>
      <w:r w:rsidRPr="00F42E4A">
        <w:rPr>
          <w:rFonts w:ascii="仿宋_GB2312" w:eastAsia="仿宋_GB2312" w:hAnsi="仿宋_GB2312" w:hint="eastAsia"/>
          <w:kern w:val="0"/>
          <w:szCs w:val="21"/>
        </w:rPr>
        <w:t>卫健委和</w:t>
      </w:r>
      <w:proofErr w:type="gramEnd"/>
      <w:r w:rsidRPr="00F42E4A">
        <w:rPr>
          <w:rFonts w:ascii="仿宋_GB2312" w:eastAsia="仿宋_GB2312" w:hAnsi="仿宋_GB2312" w:hint="eastAsia"/>
          <w:kern w:val="0"/>
          <w:szCs w:val="21"/>
        </w:rPr>
        <w:t>成都市</w:t>
      </w:r>
      <w:proofErr w:type="gramStart"/>
      <w:r w:rsidRPr="00F42E4A">
        <w:rPr>
          <w:rFonts w:ascii="仿宋_GB2312" w:eastAsia="仿宋_GB2312" w:hAnsi="仿宋_GB2312" w:hint="eastAsia"/>
          <w:kern w:val="0"/>
          <w:szCs w:val="21"/>
        </w:rPr>
        <w:t>卫健委陆续</w:t>
      </w:r>
      <w:proofErr w:type="gramEnd"/>
      <w:r w:rsidRPr="00F42E4A">
        <w:rPr>
          <w:rFonts w:ascii="仿宋_GB2312" w:eastAsia="仿宋_GB2312" w:hAnsi="仿宋_GB2312" w:hint="eastAsia"/>
          <w:kern w:val="0"/>
          <w:szCs w:val="21"/>
        </w:rPr>
        <w:t>发文《关于在全省开展渗透测试和攻防演练的通知》中的要求。</w:t>
      </w:r>
    </w:p>
    <w:p w:rsidR="000B7F71" w:rsidRPr="00F42E4A" w:rsidRDefault="000B7F71" w:rsidP="000B7F71">
      <w:pPr>
        <w:rPr>
          <w:rFonts w:ascii="仿宋_GB2312" w:eastAsia="仿宋_GB2312" w:hAnsi="仿宋_GB2312"/>
          <w:kern w:val="0"/>
          <w:szCs w:val="21"/>
        </w:rPr>
      </w:pPr>
    </w:p>
    <w:p w:rsidR="00EF3583" w:rsidRPr="00F42E4A" w:rsidRDefault="000B7F71" w:rsidP="00BF549C">
      <w:pPr>
        <w:outlineLvl w:val="0"/>
        <w:rPr>
          <w:rFonts w:ascii="仿宋_GB2312" w:eastAsia="仿宋_GB2312" w:hAnsi="仿宋_GB2312"/>
          <w:kern w:val="0"/>
          <w:szCs w:val="21"/>
        </w:rPr>
      </w:pPr>
      <w:r w:rsidRPr="00F42E4A">
        <w:rPr>
          <w:rFonts w:ascii="仿宋_GB2312" w:eastAsia="仿宋_GB2312" w:hAnsi="仿宋_GB2312" w:hint="eastAsia"/>
          <w:kern w:val="0"/>
          <w:szCs w:val="21"/>
        </w:rPr>
        <w:t>项目技术要求</w:t>
      </w:r>
    </w:p>
    <w:p w:rsidR="00EF3583" w:rsidRDefault="00EF3583" w:rsidP="00EF3583"/>
    <w:p w:rsidR="00EF3583" w:rsidRPr="00EF3583" w:rsidRDefault="00EF3583" w:rsidP="00EF3583">
      <w:r w:rsidRPr="00EF3583">
        <w:rPr>
          <w:rFonts w:hint="eastAsia"/>
        </w:rPr>
        <w:t>服务清单</w:t>
      </w: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7"/>
        <w:gridCol w:w="1046"/>
        <w:gridCol w:w="6792"/>
      </w:tblGrid>
      <w:tr w:rsidR="00EF3583" w:rsidRPr="00FE2A34" w:rsidTr="00A918CB">
        <w:trPr>
          <w:trHeight w:val="503"/>
          <w:jc w:val="center"/>
        </w:trPr>
        <w:tc>
          <w:tcPr>
            <w:tcW w:w="354" w:type="pct"/>
            <w:shd w:val="clear" w:color="auto" w:fill="44546A"/>
            <w:vAlign w:val="center"/>
          </w:tcPr>
          <w:p w:rsidR="00EF3583" w:rsidRPr="00FE2A34" w:rsidRDefault="00EF3583" w:rsidP="00A918CB">
            <w:pPr>
              <w:widowControl/>
              <w:adjustRightInd w:val="0"/>
              <w:snapToGrid w:val="0"/>
              <w:jc w:val="center"/>
              <w:rPr>
                <w:rFonts w:ascii="仿宋_GB2312" w:eastAsia="仿宋_GB2312" w:hAnsi="仿宋_GB2312"/>
                <w:kern w:val="0"/>
                <w:sz w:val="24"/>
                <w:szCs w:val="24"/>
              </w:rPr>
            </w:pPr>
            <w:r w:rsidRPr="00FE2A34">
              <w:rPr>
                <w:rFonts w:ascii="仿宋_GB2312" w:eastAsia="仿宋_GB2312" w:hAnsi="仿宋_GB2312" w:hint="eastAsia"/>
                <w:kern w:val="0"/>
                <w:sz w:val="24"/>
                <w:szCs w:val="24"/>
              </w:rPr>
              <w:t>序号</w:t>
            </w:r>
          </w:p>
        </w:tc>
        <w:tc>
          <w:tcPr>
            <w:tcW w:w="620" w:type="pct"/>
            <w:shd w:val="clear" w:color="auto" w:fill="44546A"/>
            <w:vAlign w:val="center"/>
          </w:tcPr>
          <w:p w:rsidR="00EF3583" w:rsidRPr="00FE2A34" w:rsidRDefault="00EF3583" w:rsidP="00A918CB">
            <w:pPr>
              <w:widowControl/>
              <w:adjustRightInd w:val="0"/>
              <w:snapToGrid w:val="0"/>
              <w:jc w:val="center"/>
              <w:rPr>
                <w:rFonts w:ascii="仿宋_GB2312" w:eastAsia="仿宋_GB2312" w:hAnsi="仿宋_GB2312"/>
                <w:kern w:val="0"/>
                <w:sz w:val="24"/>
                <w:szCs w:val="24"/>
              </w:rPr>
            </w:pPr>
            <w:r w:rsidRPr="00FE2A34">
              <w:rPr>
                <w:rFonts w:ascii="仿宋_GB2312" w:eastAsia="仿宋_GB2312" w:hAnsi="仿宋_GB2312" w:hint="eastAsia"/>
                <w:kern w:val="0"/>
                <w:sz w:val="24"/>
                <w:szCs w:val="24"/>
              </w:rPr>
              <w:t>服务类</w:t>
            </w:r>
          </w:p>
        </w:tc>
        <w:tc>
          <w:tcPr>
            <w:tcW w:w="4026" w:type="pct"/>
            <w:shd w:val="clear" w:color="auto" w:fill="44546A"/>
            <w:vAlign w:val="center"/>
          </w:tcPr>
          <w:p w:rsidR="00EF3583" w:rsidRPr="00FE2A34" w:rsidRDefault="00EF3583" w:rsidP="00A918CB">
            <w:pPr>
              <w:widowControl/>
              <w:adjustRightInd w:val="0"/>
              <w:snapToGrid w:val="0"/>
              <w:jc w:val="center"/>
              <w:rPr>
                <w:rFonts w:ascii="仿宋_GB2312" w:eastAsia="仿宋_GB2312" w:hAnsi="仿宋_GB2312"/>
                <w:kern w:val="0"/>
                <w:sz w:val="24"/>
                <w:szCs w:val="24"/>
              </w:rPr>
            </w:pPr>
            <w:r w:rsidRPr="00FE2A34">
              <w:rPr>
                <w:rFonts w:ascii="仿宋_GB2312" w:eastAsia="仿宋_GB2312" w:hAnsi="仿宋_GB2312" w:hint="eastAsia"/>
                <w:kern w:val="0"/>
                <w:sz w:val="24"/>
                <w:szCs w:val="24"/>
              </w:rPr>
              <w:t>服务概述</w:t>
            </w:r>
          </w:p>
        </w:tc>
      </w:tr>
      <w:tr w:rsidR="00EF3583" w:rsidRPr="00FE2A34" w:rsidTr="00A918CB">
        <w:trPr>
          <w:trHeight w:val="612"/>
          <w:jc w:val="center"/>
        </w:trPr>
        <w:tc>
          <w:tcPr>
            <w:tcW w:w="354" w:type="pct"/>
            <w:shd w:val="clear" w:color="auto" w:fill="auto"/>
            <w:vAlign w:val="center"/>
          </w:tcPr>
          <w:p w:rsidR="00EF3583" w:rsidRPr="00FE2A34" w:rsidRDefault="00EF3583" w:rsidP="00EF3583">
            <w:pPr>
              <w:pStyle w:val="a5"/>
              <w:widowControl/>
              <w:numPr>
                <w:ilvl w:val="0"/>
                <w:numId w:val="3"/>
              </w:numPr>
              <w:adjustRightInd w:val="0"/>
              <w:snapToGrid w:val="0"/>
              <w:ind w:firstLineChars="0"/>
              <w:jc w:val="center"/>
              <w:rPr>
                <w:rFonts w:ascii="仿宋_GB2312" w:eastAsia="仿宋_GB2312" w:hAnsi="仿宋_GB2312"/>
                <w:kern w:val="0"/>
                <w:szCs w:val="21"/>
              </w:rPr>
            </w:pPr>
          </w:p>
        </w:tc>
        <w:tc>
          <w:tcPr>
            <w:tcW w:w="620" w:type="pct"/>
            <w:shd w:val="clear" w:color="auto" w:fill="auto"/>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r w:rsidRPr="00FE2A34">
              <w:rPr>
                <w:rFonts w:ascii="仿宋_GB2312" w:eastAsia="仿宋_GB2312" w:hAnsi="仿宋_GB2312" w:hint="eastAsia"/>
                <w:kern w:val="0"/>
                <w:szCs w:val="21"/>
              </w:rPr>
              <w:t>渗透测试服务</w:t>
            </w:r>
          </w:p>
        </w:tc>
        <w:tc>
          <w:tcPr>
            <w:tcW w:w="4026" w:type="pct"/>
            <w:shd w:val="clear" w:color="auto" w:fill="auto"/>
            <w:vAlign w:val="center"/>
          </w:tcPr>
          <w:p w:rsidR="00EF3583" w:rsidRPr="00FE2A34" w:rsidRDefault="00EF3583" w:rsidP="00A918CB">
            <w:pPr>
              <w:widowControl/>
              <w:adjustRightInd w:val="0"/>
              <w:snapToGrid w:val="0"/>
              <w:jc w:val="left"/>
              <w:rPr>
                <w:rFonts w:ascii="仿宋_GB2312" w:eastAsia="仿宋_GB2312" w:hAnsi="仿宋_GB2312"/>
                <w:kern w:val="0"/>
                <w:szCs w:val="21"/>
              </w:rPr>
            </w:pPr>
            <w:r w:rsidRPr="00FE2A34">
              <w:rPr>
                <w:rFonts w:ascii="仿宋_GB2312" w:eastAsia="仿宋_GB2312" w:hAnsi="仿宋_GB2312" w:hint="eastAsia"/>
                <w:kern w:val="0"/>
                <w:szCs w:val="21"/>
              </w:rPr>
              <w:t>依据相关规范，在招标方允许的情况下，对目标范围内的系统资产、威胁、脆弱性等各方面进行评估，对主要资产的风险进行定性或定量的脆弱性风险分析，描述不同资产的风险高低状况，给出详细的</w:t>
            </w:r>
            <w:r>
              <w:rPr>
                <w:rFonts w:ascii="仿宋_GB2312" w:eastAsia="仿宋_GB2312" w:hAnsi="仿宋_GB2312" w:hint="eastAsia"/>
                <w:kern w:val="0"/>
                <w:szCs w:val="21"/>
              </w:rPr>
              <w:t>渗透测试</w:t>
            </w:r>
            <w:r w:rsidRPr="00FE2A34">
              <w:rPr>
                <w:rFonts w:ascii="仿宋_GB2312" w:eastAsia="仿宋_GB2312" w:hAnsi="仿宋_GB2312" w:hint="eastAsia"/>
                <w:kern w:val="0"/>
                <w:szCs w:val="21"/>
              </w:rPr>
              <w:t>报告、整改方案及技术支撑。</w:t>
            </w:r>
          </w:p>
        </w:tc>
      </w:tr>
      <w:tr w:rsidR="00EF3583" w:rsidRPr="00FE2A34" w:rsidTr="00A918CB">
        <w:trPr>
          <w:trHeight w:val="386"/>
          <w:jc w:val="center"/>
        </w:trPr>
        <w:tc>
          <w:tcPr>
            <w:tcW w:w="354" w:type="pct"/>
            <w:shd w:val="clear" w:color="auto" w:fill="auto"/>
            <w:vAlign w:val="center"/>
          </w:tcPr>
          <w:p w:rsidR="00EF3583" w:rsidRPr="00FE2A34" w:rsidRDefault="00EF3583" w:rsidP="00EF3583">
            <w:pPr>
              <w:pStyle w:val="a5"/>
              <w:widowControl/>
              <w:numPr>
                <w:ilvl w:val="0"/>
                <w:numId w:val="3"/>
              </w:numPr>
              <w:adjustRightInd w:val="0"/>
              <w:snapToGrid w:val="0"/>
              <w:ind w:firstLineChars="0"/>
              <w:jc w:val="center"/>
              <w:rPr>
                <w:rFonts w:ascii="仿宋_GB2312" w:eastAsia="仿宋_GB2312" w:hAnsi="仿宋_GB2312"/>
                <w:kern w:val="0"/>
                <w:szCs w:val="21"/>
              </w:rPr>
            </w:pPr>
          </w:p>
        </w:tc>
        <w:tc>
          <w:tcPr>
            <w:tcW w:w="620" w:type="pct"/>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r w:rsidRPr="00FE2A34">
              <w:rPr>
                <w:rFonts w:ascii="仿宋_GB2312" w:eastAsia="仿宋_GB2312" w:hAnsi="仿宋_GB2312" w:hint="eastAsia"/>
                <w:kern w:val="0"/>
                <w:szCs w:val="21"/>
              </w:rPr>
              <w:t>攻防演练服务</w:t>
            </w:r>
          </w:p>
        </w:tc>
        <w:tc>
          <w:tcPr>
            <w:tcW w:w="4026" w:type="pct"/>
            <w:shd w:val="clear" w:color="auto" w:fill="auto"/>
            <w:vAlign w:val="center"/>
          </w:tcPr>
          <w:p w:rsidR="00EF3583" w:rsidRPr="00FE2A34" w:rsidRDefault="00EF3583" w:rsidP="00A918CB">
            <w:pPr>
              <w:widowControl/>
              <w:adjustRightInd w:val="0"/>
              <w:snapToGrid w:val="0"/>
              <w:jc w:val="left"/>
              <w:rPr>
                <w:rFonts w:ascii="仿宋_GB2312" w:eastAsia="仿宋_GB2312" w:hAnsi="仿宋_GB2312"/>
                <w:kern w:val="0"/>
                <w:szCs w:val="21"/>
              </w:rPr>
            </w:pPr>
            <w:r w:rsidRPr="00FE2A34">
              <w:rPr>
                <w:rFonts w:ascii="仿宋_GB2312" w:eastAsia="仿宋_GB2312" w:hAnsi="仿宋_GB2312" w:hint="eastAsia"/>
                <w:kern w:val="0"/>
                <w:szCs w:val="21"/>
              </w:rPr>
              <w:t>依据相关规范，在保证用户信息系统正常运行前提下，模拟黑客攻击行为通过远程或</w:t>
            </w:r>
            <w:proofErr w:type="gramStart"/>
            <w:r w:rsidRPr="00FE2A34">
              <w:rPr>
                <w:rFonts w:ascii="仿宋_GB2312" w:eastAsia="仿宋_GB2312" w:hAnsi="仿宋_GB2312" w:hint="eastAsia"/>
                <w:kern w:val="0"/>
                <w:szCs w:val="21"/>
              </w:rPr>
              <w:t>本地方式</w:t>
            </w:r>
            <w:proofErr w:type="gramEnd"/>
            <w:r w:rsidRPr="00FE2A34">
              <w:rPr>
                <w:rFonts w:ascii="仿宋_GB2312" w:eastAsia="仿宋_GB2312" w:hAnsi="仿宋_GB2312" w:hint="eastAsia"/>
                <w:kern w:val="0"/>
                <w:szCs w:val="21"/>
              </w:rPr>
              <w:t>对信息系统进行非破坏性的入侵测试，查找针对应用程序的各种漏洞。</w:t>
            </w:r>
          </w:p>
        </w:tc>
      </w:tr>
    </w:tbl>
    <w:p w:rsidR="00EF3583" w:rsidRDefault="00EF3583" w:rsidP="00EF3583"/>
    <w:p w:rsidR="00EF3583" w:rsidRPr="00EF3583" w:rsidRDefault="00EF3583" w:rsidP="00EF3583">
      <w:r w:rsidRPr="00EF3583">
        <w:rPr>
          <w:rFonts w:hint="eastAsia"/>
        </w:rPr>
        <w:t>渗透测试服务及攻防演练服务技术要求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
        <w:gridCol w:w="1162"/>
        <w:gridCol w:w="6281"/>
      </w:tblGrid>
      <w:tr w:rsidR="00EF3583" w:rsidRPr="00FE2A34" w:rsidTr="00A918CB">
        <w:trPr>
          <w:jc w:val="center"/>
        </w:trPr>
        <w:tc>
          <w:tcPr>
            <w:tcW w:w="633" w:type="pct"/>
            <w:shd w:val="clear" w:color="auto" w:fill="44546A"/>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r w:rsidRPr="00FE2A34">
              <w:rPr>
                <w:rFonts w:ascii="仿宋_GB2312" w:eastAsia="仿宋_GB2312" w:hAnsi="仿宋_GB2312" w:hint="eastAsia"/>
                <w:kern w:val="0"/>
                <w:szCs w:val="21"/>
              </w:rPr>
              <w:t>服务类</w:t>
            </w:r>
          </w:p>
        </w:tc>
        <w:tc>
          <w:tcPr>
            <w:tcW w:w="682" w:type="pct"/>
            <w:shd w:val="clear" w:color="auto" w:fill="44546A"/>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r w:rsidRPr="00FE2A34">
              <w:rPr>
                <w:rFonts w:ascii="仿宋_GB2312" w:eastAsia="仿宋_GB2312" w:hAnsi="仿宋_GB2312" w:hint="eastAsia"/>
                <w:kern w:val="0"/>
                <w:szCs w:val="21"/>
              </w:rPr>
              <w:t>技术类型</w:t>
            </w:r>
          </w:p>
        </w:tc>
        <w:tc>
          <w:tcPr>
            <w:tcW w:w="3685" w:type="pct"/>
            <w:shd w:val="clear" w:color="auto" w:fill="44546A"/>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r w:rsidRPr="00FE2A34">
              <w:rPr>
                <w:rFonts w:ascii="仿宋_GB2312" w:eastAsia="仿宋_GB2312" w:hAnsi="仿宋_GB2312" w:hint="eastAsia"/>
                <w:kern w:val="0"/>
                <w:szCs w:val="21"/>
              </w:rPr>
              <w:t>内容及要求</w:t>
            </w:r>
          </w:p>
        </w:tc>
      </w:tr>
      <w:tr w:rsidR="00EF3583" w:rsidRPr="00FE2A34" w:rsidTr="00A918CB">
        <w:trPr>
          <w:jc w:val="center"/>
        </w:trPr>
        <w:tc>
          <w:tcPr>
            <w:tcW w:w="633" w:type="pct"/>
            <w:vMerge w:val="restart"/>
            <w:shd w:val="clear" w:color="auto" w:fill="auto"/>
            <w:vAlign w:val="center"/>
          </w:tcPr>
          <w:p w:rsidR="00EF3583" w:rsidRPr="00FE2A34" w:rsidRDefault="00EF3583" w:rsidP="00A918CB">
            <w:pPr>
              <w:adjustRightInd w:val="0"/>
              <w:snapToGrid w:val="0"/>
              <w:rPr>
                <w:rFonts w:ascii="仿宋_GB2312" w:eastAsia="仿宋_GB2312" w:hAnsi="仿宋_GB2312"/>
                <w:kern w:val="0"/>
                <w:szCs w:val="21"/>
              </w:rPr>
            </w:pPr>
            <w:r>
              <w:rPr>
                <w:rFonts w:ascii="仿宋_GB2312" w:eastAsia="仿宋_GB2312" w:hAnsi="仿宋_GB2312" w:hint="eastAsia"/>
                <w:kern w:val="0"/>
                <w:szCs w:val="21"/>
              </w:rPr>
              <w:t>渗透测试</w:t>
            </w:r>
          </w:p>
        </w:tc>
        <w:tc>
          <w:tcPr>
            <w:tcW w:w="682" w:type="pct"/>
            <w:shd w:val="clear" w:color="auto" w:fill="auto"/>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r w:rsidRPr="00FE2A34">
              <w:rPr>
                <w:rFonts w:ascii="仿宋_GB2312" w:eastAsia="仿宋_GB2312" w:hAnsi="仿宋_GB2312" w:hint="eastAsia"/>
                <w:kern w:val="0"/>
                <w:szCs w:val="21"/>
              </w:rPr>
              <w:t>资产识别</w:t>
            </w:r>
          </w:p>
        </w:tc>
        <w:tc>
          <w:tcPr>
            <w:tcW w:w="3685" w:type="pct"/>
            <w:shd w:val="clear" w:color="auto" w:fill="auto"/>
            <w:vAlign w:val="center"/>
          </w:tcPr>
          <w:p w:rsidR="00EF3583" w:rsidRPr="00FE2A34" w:rsidRDefault="00EF3583" w:rsidP="00EF3583">
            <w:pPr>
              <w:pStyle w:val="a5"/>
              <w:widowControl/>
              <w:numPr>
                <w:ilvl w:val="0"/>
                <w:numId w:val="5"/>
              </w:numPr>
              <w:adjustRightInd w:val="0"/>
              <w:snapToGrid w:val="0"/>
              <w:ind w:firstLineChars="0"/>
              <w:jc w:val="left"/>
              <w:rPr>
                <w:rFonts w:ascii="仿宋_GB2312" w:eastAsia="仿宋_GB2312" w:hAnsi="仿宋_GB2312"/>
                <w:kern w:val="0"/>
                <w:szCs w:val="21"/>
              </w:rPr>
            </w:pPr>
            <w:r w:rsidRPr="00FE2A34">
              <w:rPr>
                <w:rFonts w:ascii="仿宋_GB2312" w:eastAsia="仿宋_GB2312" w:hAnsi="仿宋_GB2312" w:hint="eastAsia"/>
                <w:kern w:val="0"/>
                <w:szCs w:val="21"/>
              </w:rPr>
              <w:t>依据相关</w:t>
            </w:r>
            <w:r w:rsidRPr="00FE2A34">
              <w:rPr>
                <w:rFonts w:ascii="仿宋_GB2312" w:eastAsia="仿宋_GB2312" w:hAnsi="仿宋_GB2312"/>
                <w:kern w:val="0"/>
                <w:szCs w:val="21"/>
              </w:rPr>
              <w:t>国家标准或国际标准，对</w:t>
            </w:r>
            <w:r w:rsidRPr="00FE2A34">
              <w:rPr>
                <w:rFonts w:ascii="仿宋_GB2312" w:eastAsia="仿宋_GB2312" w:hAnsi="仿宋_GB2312" w:hint="eastAsia"/>
                <w:kern w:val="0"/>
                <w:szCs w:val="21"/>
              </w:rPr>
              <w:t>招标方的资产进行全面梳理</w:t>
            </w:r>
            <w:r w:rsidRPr="00FE2A34">
              <w:rPr>
                <w:rFonts w:ascii="仿宋_GB2312" w:eastAsia="仿宋_GB2312" w:hAnsi="仿宋_GB2312"/>
                <w:kern w:val="0"/>
                <w:szCs w:val="21"/>
              </w:rPr>
              <w:t>和识别，</w:t>
            </w:r>
            <w:r w:rsidRPr="00FE2A34">
              <w:rPr>
                <w:rFonts w:ascii="仿宋_GB2312" w:eastAsia="仿宋_GB2312" w:hAnsi="仿宋_GB2312" w:hint="eastAsia"/>
                <w:kern w:val="0"/>
                <w:szCs w:val="21"/>
              </w:rPr>
              <w:t>识别</w:t>
            </w:r>
            <w:r w:rsidRPr="00FE2A34">
              <w:rPr>
                <w:rFonts w:ascii="仿宋_GB2312" w:eastAsia="仿宋_GB2312" w:hAnsi="仿宋_GB2312"/>
                <w:kern w:val="0"/>
                <w:szCs w:val="21"/>
              </w:rPr>
              <w:t>内容</w:t>
            </w:r>
            <w:r w:rsidRPr="00FE2A34">
              <w:rPr>
                <w:rFonts w:ascii="仿宋_GB2312" w:eastAsia="仿宋_GB2312" w:hAnsi="仿宋_GB2312" w:hint="eastAsia"/>
                <w:kern w:val="0"/>
                <w:szCs w:val="21"/>
              </w:rPr>
              <w:t>包含</w:t>
            </w:r>
            <w:r w:rsidRPr="00FE2A34">
              <w:rPr>
                <w:rFonts w:ascii="仿宋_GB2312" w:eastAsia="仿宋_GB2312" w:hAnsi="仿宋_GB2312"/>
                <w:kern w:val="0"/>
                <w:szCs w:val="21"/>
              </w:rPr>
              <w:t>但不限于</w:t>
            </w:r>
            <w:r w:rsidRPr="00FE2A34">
              <w:rPr>
                <w:rFonts w:ascii="仿宋_GB2312" w:eastAsia="仿宋_GB2312" w:hAnsi="仿宋_GB2312" w:hint="eastAsia"/>
                <w:kern w:val="0"/>
                <w:szCs w:val="21"/>
              </w:rPr>
              <w:t>资产</w:t>
            </w:r>
            <w:r w:rsidRPr="00FE2A34">
              <w:rPr>
                <w:rFonts w:ascii="仿宋_GB2312" w:eastAsia="仿宋_GB2312" w:hAnsi="仿宋_GB2312"/>
                <w:kern w:val="0"/>
                <w:szCs w:val="21"/>
              </w:rPr>
              <w:t>类型、</w:t>
            </w:r>
            <w:r w:rsidRPr="00FE2A34">
              <w:rPr>
                <w:rFonts w:ascii="仿宋_GB2312" w:eastAsia="仿宋_GB2312" w:hAnsi="仿宋_GB2312" w:hint="eastAsia"/>
                <w:kern w:val="0"/>
                <w:szCs w:val="21"/>
              </w:rPr>
              <w:t>IP地址</w:t>
            </w:r>
            <w:r w:rsidRPr="00FE2A34">
              <w:rPr>
                <w:rFonts w:ascii="仿宋_GB2312" w:eastAsia="仿宋_GB2312" w:hAnsi="仿宋_GB2312"/>
                <w:kern w:val="0"/>
                <w:szCs w:val="21"/>
              </w:rPr>
              <w:t>、</w:t>
            </w:r>
            <w:r w:rsidRPr="00FE2A34">
              <w:rPr>
                <w:rFonts w:ascii="仿宋_GB2312" w:eastAsia="仿宋_GB2312" w:hAnsi="仿宋_GB2312" w:hint="eastAsia"/>
                <w:kern w:val="0"/>
                <w:szCs w:val="21"/>
              </w:rPr>
              <w:t>责任人</w:t>
            </w:r>
            <w:r w:rsidRPr="00FE2A34">
              <w:rPr>
                <w:rFonts w:ascii="仿宋_GB2312" w:eastAsia="仿宋_GB2312" w:hAnsi="仿宋_GB2312"/>
                <w:kern w:val="0"/>
                <w:szCs w:val="21"/>
              </w:rPr>
              <w:t>、用途、</w:t>
            </w:r>
            <w:r w:rsidRPr="00FE2A34">
              <w:rPr>
                <w:rFonts w:ascii="仿宋_GB2312" w:eastAsia="仿宋_GB2312" w:hAnsi="仿宋_GB2312" w:hint="eastAsia"/>
                <w:kern w:val="0"/>
                <w:szCs w:val="21"/>
              </w:rPr>
              <w:t>操作系统</w:t>
            </w:r>
            <w:r w:rsidRPr="00FE2A34">
              <w:rPr>
                <w:rFonts w:ascii="仿宋_GB2312" w:eastAsia="仿宋_GB2312" w:hAnsi="仿宋_GB2312"/>
                <w:kern w:val="0"/>
                <w:szCs w:val="21"/>
              </w:rPr>
              <w:t>、数据库等</w:t>
            </w:r>
            <w:r w:rsidRPr="00FE2A34">
              <w:rPr>
                <w:rFonts w:ascii="仿宋_GB2312" w:eastAsia="仿宋_GB2312" w:hAnsi="仿宋_GB2312" w:hint="eastAsia"/>
                <w:kern w:val="0"/>
                <w:szCs w:val="21"/>
              </w:rPr>
              <w:t>。</w:t>
            </w:r>
          </w:p>
          <w:p w:rsidR="00EF3583" w:rsidRPr="00FE2A34" w:rsidRDefault="00EF3583" w:rsidP="00EF3583">
            <w:pPr>
              <w:pStyle w:val="a5"/>
              <w:widowControl/>
              <w:numPr>
                <w:ilvl w:val="0"/>
                <w:numId w:val="5"/>
              </w:numPr>
              <w:adjustRightInd w:val="0"/>
              <w:snapToGrid w:val="0"/>
              <w:ind w:firstLineChars="0"/>
              <w:jc w:val="left"/>
              <w:rPr>
                <w:rFonts w:ascii="仿宋_GB2312" w:eastAsia="仿宋_GB2312" w:hAnsi="仿宋_GB2312"/>
                <w:kern w:val="0"/>
                <w:szCs w:val="21"/>
              </w:rPr>
            </w:pPr>
            <w:r w:rsidRPr="00FE2A34">
              <w:rPr>
                <w:rFonts w:ascii="仿宋_GB2312" w:eastAsia="仿宋_GB2312" w:hAnsi="仿宋_GB2312" w:hint="eastAsia"/>
                <w:kern w:val="0"/>
                <w:szCs w:val="21"/>
              </w:rPr>
              <w:t>资产</w:t>
            </w:r>
            <w:r w:rsidRPr="00FE2A34">
              <w:rPr>
                <w:rFonts w:ascii="仿宋_GB2312" w:eastAsia="仿宋_GB2312" w:hAnsi="仿宋_GB2312"/>
                <w:kern w:val="0"/>
                <w:szCs w:val="21"/>
              </w:rPr>
              <w:t>类别</w:t>
            </w:r>
            <w:r w:rsidRPr="00FE2A34">
              <w:rPr>
                <w:rFonts w:ascii="仿宋_GB2312" w:eastAsia="仿宋_GB2312" w:hAnsi="仿宋_GB2312" w:hint="eastAsia"/>
                <w:kern w:val="0"/>
                <w:szCs w:val="21"/>
              </w:rPr>
              <w:t>应</w:t>
            </w:r>
            <w:r w:rsidRPr="00FE2A34">
              <w:rPr>
                <w:rFonts w:ascii="仿宋_GB2312" w:eastAsia="仿宋_GB2312" w:hAnsi="仿宋_GB2312"/>
                <w:kern w:val="0"/>
                <w:szCs w:val="21"/>
              </w:rPr>
              <w:t xml:space="preserve">按照相关规范分类，包含但不限于以下几大类： </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业务应用</w:t>
            </w:r>
            <w:proofErr w:type="gramStart"/>
            <w:r w:rsidRPr="00FE2A34">
              <w:rPr>
                <w:rFonts w:ascii="仿宋_GB2312" w:eastAsia="仿宋_GB2312" w:hAnsi="仿宋_GB2312"/>
                <w:kern w:val="0"/>
                <w:szCs w:val="21"/>
              </w:rPr>
              <w:t>—业务</w:t>
            </w:r>
            <w:proofErr w:type="gramEnd"/>
            <w:r w:rsidRPr="00FE2A34">
              <w:rPr>
                <w:rFonts w:ascii="仿宋_GB2312" w:eastAsia="仿宋_GB2312" w:hAnsi="仿宋_GB2312"/>
                <w:kern w:val="0"/>
                <w:szCs w:val="21"/>
              </w:rPr>
              <w:t>系统，如</w:t>
            </w:r>
            <w:r w:rsidRPr="00FE2A34">
              <w:rPr>
                <w:rFonts w:ascii="仿宋_GB2312" w:eastAsia="仿宋_GB2312" w:hAnsi="仿宋_GB2312" w:hint="eastAsia"/>
                <w:kern w:val="0"/>
                <w:szCs w:val="21"/>
              </w:rPr>
              <w:t>OA系统</w:t>
            </w:r>
            <w:r w:rsidRPr="00FE2A34">
              <w:rPr>
                <w:rFonts w:ascii="仿宋_GB2312" w:eastAsia="仿宋_GB2312" w:hAnsi="仿宋_GB2312"/>
                <w:kern w:val="0"/>
                <w:szCs w:val="21"/>
              </w:rPr>
              <w:t>、门户网站等</w:t>
            </w:r>
            <w:r w:rsidRPr="00FE2A34">
              <w:rPr>
                <w:rFonts w:ascii="仿宋_GB2312" w:eastAsia="仿宋_GB2312" w:hAnsi="仿宋_GB2312" w:hint="eastAsia"/>
                <w:kern w:val="0"/>
                <w:szCs w:val="21"/>
              </w:rPr>
              <w:t>；</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网络结构</w:t>
            </w:r>
            <w:r w:rsidRPr="00FE2A34">
              <w:rPr>
                <w:rFonts w:ascii="仿宋_GB2312" w:eastAsia="仿宋_GB2312" w:hAnsi="仿宋_GB2312"/>
                <w:kern w:val="0"/>
                <w:szCs w:val="21"/>
              </w:rPr>
              <w:t>—网络</w:t>
            </w:r>
            <w:r w:rsidRPr="00FE2A34">
              <w:rPr>
                <w:rFonts w:ascii="仿宋_GB2312" w:eastAsia="仿宋_GB2312" w:hAnsi="仿宋_GB2312" w:hint="eastAsia"/>
                <w:kern w:val="0"/>
                <w:szCs w:val="21"/>
              </w:rPr>
              <w:t>拓扑结构</w:t>
            </w:r>
            <w:r w:rsidRPr="00FE2A34">
              <w:rPr>
                <w:rFonts w:ascii="仿宋_GB2312" w:eastAsia="仿宋_GB2312" w:hAnsi="仿宋_GB2312"/>
                <w:kern w:val="0"/>
                <w:szCs w:val="21"/>
              </w:rPr>
              <w:t>图；</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数据文档</w:t>
            </w:r>
            <w:r w:rsidRPr="00FE2A34">
              <w:rPr>
                <w:rFonts w:ascii="仿宋_GB2312" w:eastAsia="仿宋_GB2312" w:hAnsi="仿宋_GB2312"/>
                <w:kern w:val="0"/>
                <w:szCs w:val="21"/>
              </w:rPr>
              <w:t>—</w:t>
            </w:r>
            <w:r w:rsidRPr="00FE2A34">
              <w:rPr>
                <w:rFonts w:ascii="仿宋_GB2312" w:eastAsia="仿宋_GB2312" w:hAnsi="仿宋_GB2312" w:hint="eastAsia"/>
                <w:kern w:val="0"/>
                <w:szCs w:val="21"/>
              </w:rPr>
              <w:t>设计方案</w:t>
            </w:r>
            <w:r w:rsidRPr="00FE2A34">
              <w:rPr>
                <w:rFonts w:ascii="仿宋_GB2312" w:eastAsia="仿宋_GB2312" w:hAnsi="仿宋_GB2312"/>
                <w:kern w:val="0"/>
                <w:szCs w:val="21"/>
              </w:rPr>
              <w:t>、</w:t>
            </w:r>
            <w:r w:rsidRPr="00FE2A34">
              <w:rPr>
                <w:rFonts w:ascii="仿宋_GB2312" w:eastAsia="仿宋_GB2312" w:hAnsi="仿宋_GB2312" w:hint="eastAsia"/>
                <w:kern w:val="0"/>
                <w:szCs w:val="21"/>
              </w:rPr>
              <w:t>操作</w:t>
            </w:r>
            <w:r w:rsidRPr="00FE2A34">
              <w:rPr>
                <w:rFonts w:ascii="仿宋_GB2312" w:eastAsia="仿宋_GB2312" w:hAnsi="仿宋_GB2312"/>
                <w:kern w:val="0"/>
                <w:szCs w:val="21"/>
              </w:rPr>
              <w:t>手册、</w:t>
            </w:r>
            <w:r w:rsidRPr="00FE2A34">
              <w:rPr>
                <w:rFonts w:ascii="仿宋_GB2312" w:eastAsia="仿宋_GB2312" w:hAnsi="仿宋_GB2312" w:hint="eastAsia"/>
                <w:kern w:val="0"/>
                <w:szCs w:val="21"/>
              </w:rPr>
              <w:t>业务</w:t>
            </w:r>
            <w:r w:rsidRPr="00FE2A34">
              <w:rPr>
                <w:rFonts w:ascii="仿宋_GB2312" w:eastAsia="仿宋_GB2312" w:hAnsi="仿宋_GB2312"/>
                <w:kern w:val="0"/>
                <w:szCs w:val="21"/>
              </w:rPr>
              <w:t>数据等；</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软硬件资产</w:t>
            </w:r>
            <w:r w:rsidRPr="00FE2A34">
              <w:rPr>
                <w:rFonts w:ascii="仿宋_GB2312" w:eastAsia="仿宋_GB2312" w:hAnsi="仿宋_GB2312"/>
                <w:kern w:val="0"/>
                <w:szCs w:val="21"/>
              </w:rPr>
              <w:t>—操作系统、中间件、数据库、网络设备</w:t>
            </w:r>
            <w:r w:rsidRPr="00FE2A34">
              <w:rPr>
                <w:rFonts w:ascii="仿宋_GB2312" w:eastAsia="仿宋_GB2312" w:hAnsi="仿宋_GB2312" w:hint="eastAsia"/>
                <w:kern w:val="0"/>
                <w:szCs w:val="21"/>
              </w:rPr>
              <w:t>、</w:t>
            </w:r>
            <w:r w:rsidRPr="00FE2A34">
              <w:rPr>
                <w:rFonts w:ascii="仿宋_GB2312" w:eastAsia="仿宋_GB2312" w:hAnsi="仿宋_GB2312"/>
                <w:kern w:val="0"/>
                <w:szCs w:val="21"/>
              </w:rPr>
              <w:t>安全设备</w:t>
            </w:r>
            <w:r w:rsidRPr="00FE2A34">
              <w:rPr>
                <w:rFonts w:ascii="仿宋_GB2312" w:eastAsia="仿宋_GB2312" w:hAnsi="仿宋_GB2312" w:hint="eastAsia"/>
                <w:kern w:val="0"/>
                <w:szCs w:val="21"/>
              </w:rPr>
              <w:t>、</w:t>
            </w:r>
            <w:r w:rsidRPr="00FE2A34">
              <w:rPr>
                <w:rFonts w:ascii="仿宋_GB2312" w:eastAsia="仿宋_GB2312" w:hAnsi="仿宋_GB2312"/>
                <w:kern w:val="0"/>
                <w:szCs w:val="21"/>
              </w:rPr>
              <w:t>存储设备等；</w:t>
            </w:r>
          </w:p>
          <w:p w:rsidR="00EF3583" w:rsidRPr="00FE2A34" w:rsidRDefault="00EF3583" w:rsidP="00EF3583">
            <w:pPr>
              <w:pStyle w:val="a5"/>
              <w:widowControl/>
              <w:numPr>
                <w:ilvl w:val="0"/>
                <w:numId w:val="5"/>
              </w:numPr>
              <w:adjustRightInd w:val="0"/>
              <w:snapToGrid w:val="0"/>
              <w:ind w:firstLineChars="0"/>
              <w:jc w:val="left"/>
              <w:rPr>
                <w:rFonts w:ascii="仿宋_GB2312" w:eastAsia="仿宋_GB2312" w:hAnsi="仿宋_GB2312"/>
                <w:kern w:val="0"/>
                <w:szCs w:val="21"/>
              </w:rPr>
            </w:pPr>
            <w:r w:rsidRPr="00FE2A34">
              <w:rPr>
                <w:rFonts w:ascii="仿宋_GB2312" w:eastAsia="仿宋_GB2312" w:hAnsi="仿宋_GB2312" w:hint="eastAsia"/>
                <w:kern w:val="0"/>
                <w:szCs w:val="21"/>
              </w:rPr>
              <w:t>依据</w:t>
            </w:r>
            <w:r w:rsidRPr="00FE2A34">
              <w:rPr>
                <w:rFonts w:ascii="仿宋_GB2312" w:eastAsia="仿宋_GB2312" w:hAnsi="仿宋_GB2312"/>
                <w:kern w:val="0"/>
                <w:szCs w:val="21"/>
              </w:rPr>
              <w:t>相关规范，</w:t>
            </w:r>
            <w:r w:rsidRPr="00FE2A34">
              <w:rPr>
                <w:rFonts w:ascii="仿宋_GB2312" w:eastAsia="仿宋_GB2312" w:hAnsi="仿宋_GB2312" w:hint="eastAsia"/>
                <w:kern w:val="0"/>
                <w:szCs w:val="21"/>
              </w:rPr>
              <w:t>投标方</w:t>
            </w:r>
            <w:r w:rsidRPr="00FE2A34">
              <w:rPr>
                <w:rFonts w:ascii="仿宋_GB2312" w:eastAsia="仿宋_GB2312" w:hAnsi="仿宋_GB2312"/>
                <w:kern w:val="0"/>
                <w:szCs w:val="21"/>
              </w:rPr>
              <w:t>应根据</w:t>
            </w:r>
            <w:r w:rsidRPr="00FE2A34">
              <w:rPr>
                <w:rFonts w:ascii="仿宋_GB2312" w:eastAsia="仿宋_GB2312" w:hAnsi="仿宋_GB2312" w:hint="eastAsia"/>
                <w:kern w:val="0"/>
                <w:szCs w:val="21"/>
              </w:rPr>
              <w:t>资产</w:t>
            </w:r>
            <w:r w:rsidRPr="00FE2A34">
              <w:rPr>
                <w:rFonts w:ascii="仿宋_GB2312" w:eastAsia="仿宋_GB2312" w:hAnsi="仿宋_GB2312"/>
                <w:kern w:val="0"/>
                <w:szCs w:val="21"/>
              </w:rPr>
              <w:t>识别结果，</w:t>
            </w:r>
            <w:r w:rsidRPr="00FE2A34">
              <w:rPr>
                <w:rFonts w:ascii="仿宋_GB2312" w:eastAsia="仿宋_GB2312" w:hAnsi="仿宋_GB2312" w:hint="eastAsia"/>
                <w:kern w:val="0"/>
                <w:szCs w:val="21"/>
              </w:rPr>
              <w:t>科学</w:t>
            </w:r>
            <w:r w:rsidRPr="00FE2A34">
              <w:rPr>
                <w:rFonts w:ascii="仿宋_GB2312" w:eastAsia="仿宋_GB2312" w:hAnsi="仿宋_GB2312"/>
                <w:kern w:val="0"/>
                <w:szCs w:val="21"/>
              </w:rPr>
              <w:t>、合理的</w:t>
            </w:r>
            <w:r w:rsidRPr="00FE2A34">
              <w:rPr>
                <w:rFonts w:ascii="仿宋_GB2312" w:eastAsia="仿宋_GB2312" w:hAnsi="仿宋_GB2312" w:hint="eastAsia"/>
                <w:kern w:val="0"/>
                <w:szCs w:val="21"/>
              </w:rPr>
              <w:t>对</w:t>
            </w:r>
            <w:r w:rsidRPr="00FE2A34">
              <w:rPr>
                <w:rFonts w:ascii="仿宋_GB2312" w:eastAsia="仿宋_GB2312" w:hAnsi="仿宋_GB2312"/>
                <w:kern w:val="0"/>
                <w:szCs w:val="21"/>
              </w:rPr>
              <w:t>资产进行重要性</w:t>
            </w:r>
            <w:r w:rsidRPr="00FE2A34">
              <w:rPr>
                <w:rFonts w:ascii="仿宋_GB2312" w:eastAsia="仿宋_GB2312" w:hAnsi="仿宋_GB2312" w:hint="eastAsia"/>
                <w:kern w:val="0"/>
                <w:szCs w:val="21"/>
              </w:rPr>
              <w:t>赋值</w:t>
            </w:r>
            <w:r w:rsidRPr="00FE2A34">
              <w:rPr>
                <w:rFonts w:ascii="仿宋_GB2312" w:eastAsia="仿宋_GB2312" w:hAnsi="仿宋_GB2312"/>
                <w:kern w:val="0"/>
                <w:szCs w:val="21"/>
              </w:rPr>
              <w:t>，</w:t>
            </w:r>
            <w:r w:rsidRPr="00FE2A34">
              <w:rPr>
                <w:rFonts w:ascii="仿宋_GB2312" w:eastAsia="仿宋_GB2312" w:hAnsi="仿宋_GB2312" w:hint="eastAsia"/>
                <w:kern w:val="0"/>
                <w:szCs w:val="21"/>
              </w:rPr>
              <w:t>明确</w:t>
            </w:r>
            <w:r w:rsidRPr="00FE2A34">
              <w:rPr>
                <w:rFonts w:ascii="仿宋_GB2312" w:eastAsia="仿宋_GB2312" w:hAnsi="仿宋_GB2312"/>
                <w:kern w:val="0"/>
                <w:szCs w:val="21"/>
              </w:rPr>
              <w:t>资产价值</w:t>
            </w:r>
            <w:r w:rsidRPr="00FE2A34">
              <w:rPr>
                <w:rFonts w:ascii="仿宋_GB2312" w:eastAsia="仿宋_GB2312" w:hAnsi="仿宋_GB2312" w:hint="eastAsia"/>
                <w:kern w:val="0"/>
                <w:szCs w:val="21"/>
              </w:rPr>
              <w:t>。</w:t>
            </w:r>
          </w:p>
          <w:p w:rsidR="00EF3583" w:rsidRPr="00FE2A34" w:rsidRDefault="00EF3583" w:rsidP="00EF3583">
            <w:pPr>
              <w:pStyle w:val="a5"/>
              <w:widowControl/>
              <w:numPr>
                <w:ilvl w:val="0"/>
                <w:numId w:val="5"/>
              </w:numPr>
              <w:adjustRightInd w:val="0"/>
              <w:snapToGrid w:val="0"/>
              <w:ind w:firstLineChars="0"/>
              <w:jc w:val="left"/>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kern w:val="0"/>
                <w:szCs w:val="21"/>
              </w:rPr>
              <w:t>应针对资产识别</w:t>
            </w:r>
            <w:r w:rsidRPr="00FE2A34">
              <w:rPr>
                <w:rFonts w:ascii="仿宋_GB2312" w:eastAsia="仿宋_GB2312" w:hAnsi="仿宋_GB2312" w:hint="eastAsia"/>
                <w:kern w:val="0"/>
                <w:szCs w:val="21"/>
              </w:rPr>
              <w:t>情况</w:t>
            </w:r>
            <w:r w:rsidRPr="00FE2A34">
              <w:rPr>
                <w:rFonts w:ascii="仿宋_GB2312" w:eastAsia="仿宋_GB2312" w:hAnsi="仿宋_GB2312"/>
                <w:kern w:val="0"/>
                <w:szCs w:val="21"/>
              </w:rPr>
              <w:t>及问题及时汇</w:t>
            </w:r>
            <w:r w:rsidRPr="00FE2A34">
              <w:rPr>
                <w:rFonts w:ascii="仿宋_GB2312" w:eastAsia="仿宋_GB2312" w:hAnsi="仿宋_GB2312"/>
                <w:kern w:val="0"/>
                <w:szCs w:val="21"/>
              </w:rPr>
              <w:lastRenderedPageBreak/>
              <w:t>报</w:t>
            </w:r>
            <w:r w:rsidRPr="00FE2A34">
              <w:rPr>
                <w:rFonts w:ascii="仿宋_GB2312" w:eastAsia="仿宋_GB2312" w:hAnsi="仿宋_GB2312" w:hint="eastAsia"/>
                <w:kern w:val="0"/>
                <w:szCs w:val="21"/>
              </w:rPr>
              <w:t>。</w:t>
            </w:r>
          </w:p>
        </w:tc>
      </w:tr>
      <w:tr w:rsidR="00EF3583" w:rsidRPr="00FE2A34" w:rsidTr="00A918CB">
        <w:trPr>
          <w:jc w:val="center"/>
        </w:trPr>
        <w:tc>
          <w:tcPr>
            <w:tcW w:w="633" w:type="pct"/>
            <w:vMerge/>
            <w:shd w:val="clear" w:color="auto" w:fill="auto"/>
            <w:vAlign w:val="center"/>
          </w:tcPr>
          <w:p w:rsidR="00EF3583" w:rsidRPr="00FE2A34" w:rsidRDefault="00EF3583" w:rsidP="00A918CB">
            <w:pPr>
              <w:adjustRightInd w:val="0"/>
              <w:snapToGrid w:val="0"/>
              <w:jc w:val="center"/>
              <w:rPr>
                <w:rFonts w:ascii="仿宋_GB2312" w:eastAsia="仿宋_GB2312" w:hAnsi="仿宋_GB2312"/>
                <w:kern w:val="0"/>
                <w:szCs w:val="21"/>
              </w:rPr>
            </w:pPr>
          </w:p>
        </w:tc>
        <w:tc>
          <w:tcPr>
            <w:tcW w:w="682" w:type="pct"/>
            <w:shd w:val="clear" w:color="auto" w:fill="auto"/>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r w:rsidRPr="00FE2A34">
              <w:rPr>
                <w:rFonts w:ascii="仿宋_GB2312" w:eastAsia="仿宋_GB2312" w:hAnsi="仿宋_GB2312" w:hint="eastAsia"/>
                <w:kern w:val="0"/>
                <w:szCs w:val="21"/>
              </w:rPr>
              <w:t>脆弱性识别</w:t>
            </w:r>
          </w:p>
        </w:tc>
        <w:tc>
          <w:tcPr>
            <w:tcW w:w="3685" w:type="pct"/>
            <w:shd w:val="clear" w:color="auto" w:fill="auto"/>
            <w:vAlign w:val="center"/>
          </w:tcPr>
          <w:p w:rsidR="00EF3583" w:rsidRPr="00FE2A34" w:rsidRDefault="00EF3583" w:rsidP="00EF3583">
            <w:pPr>
              <w:pStyle w:val="a5"/>
              <w:widowControl/>
              <w:numPr>
                <w:ilvl w:val="0"/>
                <w:numId w:val="6"/>
              </w:numPr>
              <w:adjustRightInd w:val="0"/>
              <w:snapToGrid w:val="0"/>
              <w:ind w:firstLineChars="0"/>
              <w:jc w:val="left"/>
              <w:rPr>
                <w:rFonts w:ascii="仿宋_GB2312" w:eastAsia="仿宋_GB2312" w:hAnsi="仿宋_GB2312"/>
                <w:kern w:val="0"/>
                <w:szCs w:val="21"/>
              </w:rPr>
            </w:pPr>
            <w:r w:rsidRPr="00FE2A34">
              <w:rPr>
                <w:rFonts w:ascii="仿宋_GB2312" w:eastAsia="仿宋_GB2312" w:hAnsi="仿宋_GB2312" w:hint="eastAsia"/>
                <w:kern w:val="0"/>
                <w:szCs w:val="21"/>
              </w:rPr>
              <w:t>依据</w:t>
            </w:r>
            <w:r w:rsidRPr="00FE2A34">
              <w:rPr>
                <w:rFonts w:ascii="仿宋_GB2312" w:eastAsia="仿宋_GB2312" w:hAnsi="仿宋_GB2312"/>
                <w:kern w:val="0"/>
                <w:szCs w:val="21"/>
              </w:rPr>
              <w:t>相关国家标准或国际标准，根据资产识别结果，采用不同手段</w:t>
            </w:r>
            <w:r w:rsidRPr="00FE2A34">
              <w:rPr>
                <w:rFonts w:ascii="仿宋_GB2312" w:eastAsia="仿宋_GB2312" w:hAnsi="仿宋_GB2312" w:hint="eastAsia"/>
                <w:kern w:val="0"/>
                <w:szCs w:val="21"/>
              </w:rPr>
              <w:t>对</w:t>
            </w:r>
            <w:r w:rsidRPr="00FE2A34">
              <w:rPr>
                <w:rFonts w:ascii="仿宋_GB2312" w:eastAsia="仿宋_GB2312" w:hAnsi="仿宋_GB2312"/>
                <w:kern w:val="0"/>
                <w:szCs w:val="21"/>
              </w:rPr>
              <w:t>资产进行</w:t>
            </w:r>
            <w:r w:rsidRPr="00FE2A34">
              <w:rPr>
                <w:rFonts w:ascii="仿宋_GB2312" w:eastAsia="仿宋_GB2312" w:hAnsi="仿宋_GB2312" w:hint="eastAsia"/>
                <w:kern w:val="0"/>
                <w:szCs w:val="21"/>
              </w:rPr>
              <w:t>全面</w:t>
            </w:r>
            <w:r w:rsidRPr="00FE2A34">
              <w:rPr>
                <w:rFonts w:ascii="仿宋_GB2312" w:eastAsia="仿宋_GB2312" w:hAnsi="仿宋_GB2312"/>
                <w:kern w:val="0"/>
                <w:szCs w:val="21"/>
              </w:rPr>
              <w:t>的脆弱性识别</w:t>
            </w:r>
            <w:r w:rsidRPr="00FE2A34">
              <w:rPr>
                <w:rFonts w:ascii="仿宋_GB2312" w:eastAsia="仿宋_GB2312" w:hAnsi="仿宋_GB2312" w:hint="eastAsia"/>
                <w:kern w:val="0"/>
                <w:szCs w:val="21"/>
              </w:rPr>
              <w:t>，</w:t>
            </w:r>
            <w:r w:rsidRPr="00FE2A34">
              <w:rPr>
                <w:rFonts w:ascii="仿宋_GB2312" w:eastAsia="仿宋_GB2312" w:hAnsi="仿宋_GB2312"/>
                <w:kern w:val="0"/>
                <w:szCs w:val="21"/>
              </w:rPr>
              <w:t>及时</w:t>
            </w:r>
            <w:r w:rsidRPr="00FE2A34">
              <w:rPr>
                <w:rFonts w:ascii="仿宋_GB2312" w:eastAsia="仿宋_GB2312" w:hAnsi="仿宋_GB2312" w:hint="eastAsia"/>
                <w:kern w:val="0"/>
                <w:szCs w:val="21"/>
              </w:rPr>
              <w:t>发现、</w:t>
            </w:r>
            <w:r w:rsidRPr="00FE2A34">
              <w:rPr>
                <w:rFonts w:ascii="仿宋_GB2312" w:eastAsia="仿宋_GB2312" w:hAnsi="仿宋_GB2312"/>
                <w:kern w:val="0"/>
                <w:szCs w:val="21"/>
              </w:rPr>
              <w:t>处置</w:t>
            </w:r>
            <w:r w:rsidRPr="00FE2A34">
              <w:rPr>
                <w:rFonts w:ascii="仿宋_GB2312" w:eastAsia="仿宋_GB2312" w:hAnsi="仿宋_GB2312" w:hint="eastAsia"/>
                <w:kern w:val="0"/>
                <w:szCs w:val="21"/>
              </w:rPr>
              <w:t>脆弱性</w:t>
            </w:r>
            <w:r w:rsidRPr="00FE2A34">
              <w:rPr>
                <w:rFonts w:ascii="仿宋_GB2312" w:eastAsia="仿宋_GB2312" w:hAnsi="仿宋_GB2312"/>
                <w:kern w:val="0"/>
                <w:szCs w:val="21"/>
              </w:rPr>
              <w:t>，</w:t>
            </w:r>
            <w:r w:rsidRPr="00FE2A34">
              <w:rPr>
                <w:rFonts w:ascii="仿宋_GB2312" w:eastAsia="仿宋_GB2312" w:hAnsi="仿宋_GB2312" w:hint="eastAsia"/>
                <w:kern w:val="0"/>
                <w:szCs w:val="21"/>
              </w:rPr>
              <w:t>避免</w:t>
            </w:r>
            <w:r w:rsidRPr="00FE2A34">
              <w:rPr>
                <w:rFonts w:ascii="仿宋_GB2312" w:eastAsia="仿宋_GB2312" w:hAnsi="仿宋_GB2312"/>
                <w:kern w:val="0"/>
                <w:szCs w:val="21"/>
              </w:rPr>
              <w:t>或降低</w:t>
            </w:r>
            <w:r w:rsidRPr="00FE2A34">
              <w:rPr>
                <w:rFonts w:ascii="仿宋_GB2312" w:eastAsia="仿宋_GB2312" w:hAnsi="仿宋_GB2312" w:hint="eastAsia"/>
                <w:kern w:val="0"/>
                <w:szCs w:val="21"/>
              </w:rPr>
              <w:t>脆弱性</w:t>
            </w:r>
            <w:r w:rsidRPr="00FE2A34">
              <w:rPr>
                <w:rFonts w:ascii="仿宋_GB2312" w:eastAsia="仿宋_GB2312" w:hAnsi="仿宋_GB2312"/>
                <w:kern w:val="0"/>
                <w:szCs w:val="21"/>
              </w:rPr>
              <w:t>被利用的几率</w:t>
            </w:r>
            <w:r w:rsidRPr="00FE2A34">
              <w:rPr>
                <w:rFonts w:ascii="仿宋_GB2312" w:eastAsia="仿宋_GB2312" w:hAnsi="仿宋_GB2312" w:hint="eastAsia"/>
                <w:kern w:val="0"/>
                <w:szCs w:val="21"/>
              </w:rPr>
              <w:t>。</w:t>
            </w:r>
          </w:p>
          <w:p w:rsidR="00EF3583" w:rsidRPr="00FE2A34" w:rsidRDefault="00EF3583" w:rsidP="00EF3583">
            <w:pPr>
              <w:pStyle w:val="a5"/>
              <w:widowControl/>
              <w:numPr>
                <w:ilvl w:val="0"/>
                <w:numId w:val="6"/>
              </w:numPr>
              <w:adjustRightInd w:val="0"/>
              <w:snapToGrid w:val="0"/>
              <w:ind w:firstLineChars="0"/>
              <w:jc w:val="left"/>
              <w:rPr>
                <w:rFonts w:ascii="仿宋_GB2312" w:eastAsia="仿宋_GB2312" w:hAnsi="仿宋_GB2312"/>
                <w:kern w:val="0"/>
                <w:szCs w:val="21"/>
              </w:rPr>
            </w:pPr>
            <w:r w:rsidRPr="00FE2A34">
              <w:rPr>
                <w:rFonts w:ascii="仿宋_GB2312" w:eastAsia="仿宋_GB2312" w:hAnsi="仿宋_GB2312" w:hint="eastAsia"/>
                <w:kern w:val="0"/>
                <w:szCs w:val="21"/>
              </w:rPr>
              <w:t>脆弱性</w:t>
            </w:r>
            <w:r w:rsidRPr="00FE2A34">
              <w:rPr>
                <w:rFonts w:ascii="仿宋_GB2312" w:eastAsia="仿宋_GB2312" w:hAnsi="仿宋_GB2312"/>
                <w:kern w:val="0"/>
                <w:szCs w:val="21"/>
              </w:rPr>
              <w:t>分类</w:t>
            </w:r>
            <w:r w:rsidRPr="00FE2A34">
              <w:rPr>
                <w:rFonts w:ascii="仿宋_GB2312" w:eastAsia="仿宋_GB2312" w:hAnsi="仿宋_GB2312" w:hint="eastAsia"/>
                <w:kern w:val="0"/>
                <w:szCs w:val="21"/>
              </w:rPr>
              <w:t>应</w:t>
            </w:r>
            <w:r w:rsidRPr="00FE2A34">
              <w:rPr>
                <w:rFonts w:ascii="仿宋_GB2312" w:eastAsia="仿宋_GB2312" w:hAnsi="仿宋_GB2312"/>
                <w:kern w:val="0"/>
                <w:szCs w:val="21"/>
              </w:rPr>
              <w:t>至少</w:t>
            </w:r>
            <w:r w:rsidRPr="00FE2A34">
              <w:rPr>
                <w:rFonts w:ascii="仿宋_GB2312" w:eastAsia="仿宋_GB2312" w:hAnsi="仿宋_GB2312" w:hint="eastAsia"/>
                <w:kern w:val="0"/>
                <w:szCs w:val="21"/>
              </w:rPr>
              <w:t>包括</w:t>
            </w:r>
            <w:r w:rsidRPr="00FE2A34">
              <w:rPr>
                <w:rFonts w:ascii="仿宋_GB2312" w:eastAsia="仿宋_GB2312" w:hAnsi="仿宋_GB2312"/>
                <w:kern w:val="0"/>
                <w:szCs w:val="21"/>
              </w:rPr>
              <w:t>但不限于以下</w:t>
            </w:r>
            <w:r>
              <w:rPr>
                <w:rFonts w:ascii="仿宋_GB2312" w:eastAsia="仿宋_GB2312" w:hAnsi="仿宋_GB2312" w:hint="eastAsia"/>
                <w:kern w:val="0"/>
                <w:szCs w:val="21"/>
              </w:rPr>
              <w:t>两</w:t>
            </w:r>
            <w:r w:rsidRPr="00FE2A34">
              <w:rPr>
                <w:rFonts w:ascii="仿宋_GB2312" w:eastAsia="仿宋_GB2312" w:hAnsi="仿宋_GB2312" w:hint="eastAsia"/>
                <w:kern w:val="0"/>
                <w:szCs w:val="21"/>
              </w:rPr>
              <w:t>类</w:t>
            </w:r>
            <w:r w:rsidRPr="00FE2A34">
              <w:rPr>
                <w:rFonts w:ascii="仿宋_GB2312" w:eastAsia="仿宋_GB2312" w:hAnsi="仿宋_GB2312"/>
                <w:kern w:val="0"/>
                <w:szCs w:val="21"/>
              </w:rPr>
              <w:t>：</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kern w:val="0"/>
                <w:szCs w:val="21"/>
              </w:rPr>
              <w:t>技术性弱点—系统、程序、设备</w:t>
            </w:r>
            <w:r w:rsidRPr="00FE2A34">
              <w:rPr>
                <w:rFonts w:ascii="仿宋_GB2312" w:eastAsia="仿宋_GB2312" w:hAnsi="仿宋_GB2312" w:hint="eastAsia"/>
                <w:kern w:val="0"/>
                <w:szCs w:val="21"/>
              </w:rPr>
              <w:t>存在</w:t>
            </w:r>
            <w:r w:rsidRPr="00FE2A34">
              <w:rPr>
                <w:rFonts w:ascii="仿宋_GB2312" w:eastAsia="仿宋_GB2312" w:hAnsi="仿宋_GB2312"/>
                <w:kern w:val="0"/>
                <w:szCs w:val="21"/>
              </w:rPr>
              <w:t>的漏洞或缺陷</w:t>
            </w:r>
            <w:r w:rsidRPr="00FE2A34">
              <w:rPr>
                <w:rFonts w:ascii="仿宋_GB2312" w:eastAsia="仿宋_GB2312" w:hAnsi="仿宋_GB2312" w:hint="eastAsia"/>
                <w:kern w:val="0"/>
                <w:szCs w:val="21"/>
              </w:rPr>
              <w:t>，</w:t>
            </w:r>
            <w:r w:rsidRPr="00FE2A34">
              <w:rPr>
                <w:rFonts w:ascii="仿宋_GB2312" w:eastAsia="仿宋_GB2312" w:hAnsi="仿宋_GB2312"/>
                <w:kern w:val="0"/>
                <w:szCs w:val="21"/>
              </w:rPr>
              <w:t>如网络结构设计问题</w:t>
            </w:r>
            <w:bookmarkStart w:id="0" w:name="_GoBack"/>
            <w:bookmarkEnd w:id="0"/>
            <w:r w:rsidRPr="00FE2A34">
              <w:rPr>
                <w:rFonts w:ascii="仿宋_GB2312" w:eastAsia="仿宋_GB2312" w:hAnsi="仿宋_GB2312"/>
                <w:kern w:val="0"/>
                <w:szCs w:val="21"/>
              </w:rPr>
              <w:t>和</w:t>
            </w:r>
            <w:r w:rsidRPr="00FE2A34">
              <w:rPr>
                <w:rFonts w:ascii="仿宋_GB2312" w:eastAsia="仿宋_GB2312" w:hAnsi="仿宋_GB2312" w:hint="eastAsia"/>
                <w:kern w:val="0"/>
                <w:szCs w:val="21"/>
              </w:rPr>
              <w:t>代码</w:t>
            </w:r>
            <w:r w:rsidRPr="00FE2A34">
              <w:rPr>
                <w:rFonts w:ascii="仿宋_GB2312" w:eastAsia="仿宋_GB2312" w:hAnsi="仿宋_GB2312"/>
                <w:kern w:val="0"/>
                <w:szCs w:val="21"/>
              </w:rPr>
              <w:t>漏洞；</w:t>
            </w:r>
          </w:p>
          <w:p w:rsidR="00EF3583" w:rsidRPr="00D8089F"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kern w:val="0"/>
                <w:szCs w:val="21"/>
              </w:rPr>
              <w:t>操作性弱点—软件和系统配置、</w:t>
            </w:r>
            <w:r w:rsidRPr="00FE2A34">
              <w:rPr>
                <w:rFonts w:ascii="仿宋_GB2312" w:eastAsia="仿宋_GB2312" w:hAnsi="仿宋_GB2312" w:hint="eastAsia"/>
                <w:kern w:val="0"/>
                <w:szCs w:val="21"/>
              </w:rPr>
              <w:t>操作中</w:t>
            </w:r>
            <w:r w:rsidRPr="00FE2A34">
              <w:rPr>
                <w:rFonts w:ascii="仿宋_GB2312" w:eastAsia="仿宋_GB2312" w:hAnsi="仿宋_GB2312"/>
                <w:kern w:val="0"/>
                <w:szCs w:val="21"/>
              </w:rPr>
              <w:t>存在的缺陷</w:t>
            </w:r>
            <w:r w:rsidRPr="00FE2A34">
              <w:rPr>
                <w:rFonts w:ascii="仿宋_GB2312" w:eastAsia="仿宋_GB2312" w:hAnsi="仿宋_GB2312" w:hint="eastAsia"/>
                <w:kern w:val="0"/>
                <w:szCs w:val="21"/>
              </w:rPr>
              <w:t>，</w:t>
            </w:r>
            <w:r w:rsidRPr="00FE2A34">
              <w:rPr>
                <w:rFonts w:ascii="仿宋_GB2312" w:eastAsia="仿宋_GB2312" w:hAnsi="仿宋_GB2312"/>
                <w:kern w:val="0"/>
                <w:szCs w:val="21"/>
              </w:rPr>
              <w:t>包括人员</w:t>
            </w:r>
            <w:r w:rsidRPr="00FE2A34">
              <w:rPr>
                <w:rFonts w:ascii="仿宋_GB2312" w:eastAsia="仿宋_GB2312" w:hAnsi="仿宋_GB2312" w:hint="eastAsia"/>
                <w:kern w:val="0"/>
                <w:szCs w:val="21"/>
              </w:rPr>
              <w:t>在</w:t>
            </w:r>
            <w:r w:rsidRPr="00FE2A34">
              <w:rPr>
                <w:rFonts w:ascii="仿宋_GB2312" w:eastAsia="仿宋_GB2312" w:hAnsi="仿宋_GB2312"/>
                <w:kern w:val="0"/>
                <w:szCs w:val="21"/>
              </w:rPr>
              <w:t>日常工作中</w:t>
            </w:r>
            <w:r w:rsidRPr="00FE2A34">
              <w:rPr>
                <w:rFonts w:ascii="仿宋_GB2312" w:eastAsia="仿宋_GB2312" w:hAnsi="仿宋_GB2312" w:hint="eastAsia"/>
                <w:kern w:val="0"/>
                <w:szCs w:val="21"/>
              </w:rPr>
              <w:t>的</w:t>
            </w:r>
            <w:r w:rsidRPr="00FE2A34">
              <w:rPr>
                <w:rFonts w:ascii="仿宋_GB2312" w:eastAsia="仿宋_GB2312" w:hAnsi="仿宋_GB2312"/>
                <w:kern w:val="0"/>
                <w:szCs w:val="21"/>
              </w:rPr>
              <w:t>不良习惯，审计和备份的</w:t>
            </w:r>
            <w:r w:rsidRPr="00FE2A34">
              <w:rPr>
                <w:rFonts w:ascii="仿宋_GB2312" w:eastAsia="仿宋_GB2312" w:hAnsi="仿宋_GB2312" w:hint="eastAsia"/>
                <w:kern w:val="0"/>
                <w:szCs w:val="21"/>
              </w:rPr>
              <w:t>缺乏</w:t>
            </w:r>
            <w:r w:rsidRPr="00FE2A34">
              <w:rPr>
                <w:rFonts w:ascii="仿宋_GB2312" w:eastAsia="仿宋_GB2312" w:hAnsi="仿宋_GB2312"/>
                <w:kern w:val="0"/>
                <w:szCs w:val="21"/>
              </w:rPr>
              <w:t>；</w:t>
            </w:r>
          </w:p>
          <w:p w:rsidR="00EF3583" w:rsidRPr="00FE2A34" w:rsidRDefault="00EF3583" w:rsidP="00EF3583">
            <w:pPr>
              <w:pStyle w:val="a5"/>
              <w:widowControl/>
              <w:numPr>
                <w:ilvl w:val="0"/>
                <w:numId w:val="6"/>
              </w:numPr>
              <w:adjustRightInd w:val="0"/>
              <w:snapToGrid w:val="0"/>
              <w:ind w:firstLineChars="0"/>
              <w:jc w:val="left"/>
              <w:rPr>
                <w:rFonts w:ascii="仿宋_GB2312" w:eastAsia="仿宋_GB2312" w:hAnsi="仿宋_GB2312"/>
                <w:kern w:val="0"/>
                <w:szCs w:val="21"/>
              </w:rPr>
            </w:pPr>
            <w:r w:rsidRPr="00FE2A34">
              <w:rPr>
                <w:rFonts w:ascii="仿宋_GB2312" w:eastAsia="仿宋_GB2312" w:hAnsi="仿宋_GB2312" w:hint="eastAsia"/>
                <w:kern w:val="0"/>
                <w:szCs w:val="21"/>
              </w:rPr>
              <w:t>技术性弱点识别应</w:t>
            </w:r>
            <w:r w:rsidRPr="00FE2A34">
              <w:rPr>
                <w:rFonts w:ascii="仿宋_GB2312" w:eastAsia="仿宋_GB2312" w:hAnsi="仿宋_GB2312"/>
                <w:kern w:val="0"/>
                <w:szCs w:val="21"/>
              </w:rPr>
              <w:t>按照</w:t>
            </w:r>
            <w:r w:rsidRPr="00FE2A34">
              <w:rPr>
                <w:rFonts w:ascii="仿宋_GB2312" w:eastAsia="仿宋_GB2312" w:hAnsi="仿宋_GB2312" w:hint="eastAsia"/>
                <w:kern w:val="0"/>
                <w:szCs w:val="21"/>
              </w:rPr>
              <w:t>以下</w:t>
            </w:r>
            <w:r w:rsidRPr="00FE2A34">
              <w:rPr>
                <w:rFonts w:ascii="仿宋_GB2312" w:eastAsia="仿宋_GB2312" w:hAnsi="仿宋_GB2312"/>
                <w:kern w:val="0"/>
                <w:szCs w:val="21"/>
              </w:rPr>
              <w:t>要求</w:t>
            </w:r>
            <w:r w:rsidRPr="00FE2A34">
              <w:rPr>
                <w:rFonts w:ascii="仿宋_GB2312" w:eastAsia="仿宋_GB2312" w:hAnsi="仿宋_GB2312" w:hint="eastAsia"/>
                <w:kern w:val="0"/>
                <w:szCs w:val="21"/>
              </w:rPr>
              <w:t>实施</w:t>
            </w:r>
            <w:r w:rsidRPr="00FE2A34">
              <w:rPr>
                <w:rFonts w:ascii="仿宋_GB2312" w:eastAsia="仿宋_GB2312" w:hAnsi="仿宋_GB2312"/>
                <w:kern w:val="0"/>
                <w:szCs w:val="21"/>
              </w:rPr>
              <w:t xml:space="preserve">： </w:t>
            </w:r>
          </w:p>
          <w:p w:rsidR="00EF3583" w:rsidRPr="00FE2A34" w:rsidRDefault="00EF3583" w:rsidP="00A918CB">
            <w:pPr>
              <w:widowControl/>
              <w:adjustRightInd w:val="0"/>
              <w:snapToGrid w:val="0"/>
              <w:ind w:firstLineChars="200" w:firstLine="420"/>
              <w:rPr>
                <w:rFonts w:ascii="仿宋_GB2312" w:eastAsia="仿宋_GB2312" w:hAnsi="仿宋_GB2312"/>
                <w:kern w:val="0"/>
                <w:szCs w:val="21"/>
              </w:rPr>
            </w:pPr>
            <w:r w:rsidRPr="00FE2A34">
              <w:rPr>
                <w:rFonts w:ascii="仿宋_GB2312" w:eastAsia="仿宋_GB2312" w:hAnsi="仿宋_GB2312" w:hint="eastAsia"/>
                <w:kern w:val="0"/>
                <w:szCs w:val="21"/>
              </w:rPr>
              <w:t>技术性弱点识别流程</w:t>
            </w:r>
            <w:r w:rsidRPr="00FE2A34">
              <w:rPr>
                <w:rFonts w:ascii="仿宋_GB2312" w:eastAsia="仿宋_GB2312" w:hAnsi="仿宋_GB2312"/>
                <w:kern w:val="0"/>
                <w:szCs w:val="21"/>
              </w:rPr>
              <w:t>：</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kern w:val="0"/>
                <w:szCs w:val="21"/>
              </w:rPr>
              <w:t>应</w:t>
            </w:r>
            <w:r w:rsidRPr="00FE2A34">
              <w:rPr>
                <w:rFonts w:ascii="仿宋_GB2312" w:eastAsia="仿宋_GB2312" w:hAnsi="仿宋_GB2312" w:hint="eastAsia"/>
                <w:kern w:val="0"/>
                <w:szCs w:val="21"/>
              </w:rPr>
              <w:t>对技术性弱点识别的</w:t>
            </w:r>
            <w:r w:rsidRPr="00FE2A34">
              <w:rPr>
                <w:rFonts w:ascii="仿宋_GB2312" w:eastAsia="仿宋_GB2312" w:hAnsi="仿宋_GB2312"/>
                <w:kern w:val="0"/>
                <w:szCs w:val="21"/>
              </w:rPr>
              <w:t>目标对象</w:t>
            </w:r>
            <w:r w:rsidRPr="00FE2A34">
              <w:rPr>
                <w:rFonts w:ascii="仿宋_GB2312" w:eastAsia="仿宋_GB2312" w:hAnsi="仿宋_GB2312" w:hint="eastAsia"/>
                <w:kern w:val="0"/>
                <w:szCs w:val="21"/>
              </w:rPr>
              <w:t>进行全面梳理和识别，识别内容包含但不限于资产类型、IP地址、责任人、用途、操作系统、数据库等。</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kern w:val="0"/>
                <w:szCs w:val="21"/>
              </w:rPr>
              <w:t>应提交</w:t>
            </w:r>
            <w:r w:rsidRPr="00FE2A34">
              <w:rPr>
                <w:rFonts w:ascii="仿宋_GB2312" w:eastAsia="仿宋_GB2312" w:hAnsi="仿宋_GB2312" w:hint="eastAsia"/>
                <w:kern w:val="0"/>
                <w:szCs w:val="21"/>
              </w:rPr>
              <w:t>技术性弱点识别</w:t>
            </w:r>
            <w:r w:rsidRPr="00FE2A34">
              <w:rPr>
                <w:rFonts w:ascii="仿宋_GB2312" w:eastAsia="仿宋_GB2312" w:hAnsi="仿宋_GB2312"/>
                <w:kern w:val="0"/>
                <w:szCs w:val="21"/>
              </w:rPr>
              <w:t>工具</w:t>
            </w:r>
            <w:r w:rsidRPr="00FE2A34">
              <w:rPr>
                <w:rFonts w:ascii="仿宋_GB2312" w:eastAsia="仿宋_GB2312" w:hAnsi="仿宋_GB2312" w:hint="eastAsia"/>
                <w:kern w:val="0"/>
                <w:szCs w:val="21"/>
              </w:rPr>
              <w:t>的</w:t>
            </w:r>
            <w:r w:rsidRPr="00FE2A34">
              <w:rPr>
                <w:rFonts w:ascii="仿宋_GB2312" w:eastAsia="仿宋_GB2312" w:hAnsi="仿宋_GB2312"/>
                <w:kern w:val="0"/>
                <w:szCs w:val="21"/>
              </w:rPr>
              <w:t>情况</w:t>
            </w:r>
            <w:r w:rsidRPr="00FE2A34">
              <w:rPr>
                <w:rFonts w:ascii="仿宋_GB2312" w:eastAsia="仿宋_GB2312" w:hAnsi="仿宋_GB2312" w:hint="eastAsia"/>
                <w:kern w:val="0"/>
                <w:szCs w:val="21"/>
              </w:rPr>
              <w:t>（包括</w:t>
            </w:r>
            <w:r w:rsidRPr="00FE2A34">
              <w:rPr>
                <w:rFonts w:ascii="仿宋_GB2312" w:eastAsia="仿宋_GB2312" w:hAnsi="仿宋_GB2312"/>
                <w:kern w:val="0"/>
                <w:szCs w:val="21"/>
              </w:rPr>
              <w:t>但不限于</w:t>
            </w:r>
            <w:r w:rsidRPr="00FE2A34">
              <w:rPr>
                <w:rFonts w:ascii="仿宋_GB2312" w:eastAsia="仿宋_GB2312" w:hAnsi="仿宋_GB2312" w:hint="eastAsia"/>
                <w:kern w:val="0"/>
                <w:szCs w:val="21"/>
              </w:rPr>
              <w:t>：设备厂商</w:t>
            </w:r>
            <w:r w:rsidRPr="00FE2A34">
              <w:rPr>
                <w:rFonts w:ascii="仿宋_GB2312" w:eastAsia="仿宋_GB2312" w:hAnsi="仿宋_GB2312"/>
                <w:kern w:val="0"/>
                <w:szCs w:val="21"/>
              </w:rPr>
              <w:t>、</w:t>
            </w:r>
            <w:r w:rsidRPr="00FE2A34">
              <w:rPr>
                <w:rFonts w:ascii="仿宋_GB2312" w:eastAsia="仿宋_GB2312" w:hAnsi="仿宋_GB2312" w:hint="eastAsia"/>
                <w:kern w:val="0"/>
                <w:szCs w:val="21"/>
              </w:rPr>
              <w:t>设备</w:t>
            </w:r>
            <w:r w:rsidRPr="00FE2A34">
              <w:rPr>
                <w:rFonts w:ascii="仿宋_GB2312" w:eastAsia="仿宋_GB2312" w:hAnsi="仿宋_GB2312"/>
                <w:kern w:val="0"/>
                <w:szCs w:val="21"/>
              </w:rPr>
              <w:t>型号、</w:t>
            </w:r>
            <w:r w:rsidRPr="00FE2A34">
              <w:rPr>
                <w:rFonts w:ascii="仿宋_GB2312" w:eastAsia="仿宋_GB2312" w:hAnsi="仿宋_GB2312" w:hint="eastAsia"/>
                <w:kern w:val="0"/>
                <w:szCs w:val="21"/>
              </w:rPr>
              <w:t>漏洞</w:t>
            </w:r>
            <w:r w:rsidRPr="00FE2A34">
              <w:rPr>
                <w:rFonts w:ascii="仿宋_GB2312" w:eastAsia="仿宋_GB2312" w:hAnsi="仿宋_GB2312"/>
                <w:kern w:val="0"/>
                <w:szCs w:val="21"/>
              </w:rPr>
              <w:t>库</w:t>
            </w:r>
            <w:r w:rsidRPr="00FE2A34">
              <w:rPr>
                <w:rFonts w:ascii="仿宋_GB2312" w:eastAsia="仿宋_GB2312" w:hAnsi="仿宋_GB2312" w:hint="eastAsia"/>
                <w:kern w:val="0"/>
                <w:szCs w:val="21"/>
              </w:rPr>
              <w:t>、</w:t>
            </w:r>
            <w:r w:rsidRPr="00FE2A34">
              <w:rPr>
                <w:rFonts w:ascii="仿宋_GB2312" w:eastAsia="仿宋_GB2312" w:hAnsi="仿宋_GB2312"/>
                <w:kern w:val="0"/>
                <w:szCs w:val="21"/>
              </w:rPr>
              <w:t>销售许可证等</w:t>
            </w:r>
            <w:r w:rsidRPr="00FE2A34">
              <w:rPr>
                <w:rFonts w:ascii="仿宋_GB2312" w:eastAsia="仿宋_GB2312" w:hAnsi="仿宋_GB2312" w:hint="eastAsia"/>
                <w:kern w:val="0"/>
                <w:szCs w:val="21"/>
              </w:rPr>
              <w:t>）</w:t>
            </w:r>
            <w:r w:rsidRPr="00FE2A34">
              <w:rPr>
                <w:rFonts w:ascii="仿宋_GB2312" w:eastAsia="仿宋_GB2312" w:hAnsi="仿宋_GB2312"/>
                <w:kern w:val="0"/>
                <w:szCs w:val="21"/>
              </w:rPr>
              <w:t>、</w:t>
            </w:r>
            <w:r w:rsidRPr="00FE2A34">
              <w:rPr>
                <w:rFonts w:ascii="仿宋_GB2312" w:eastAsia="仿宋_GB2312" w:hAnsi="仿宋_GB2312" w:hint="eastAsia"/>
                <w:kern w:val="0"/>
                <w:szCs w:val="21"/>
              </w:rPr>
              <w:t>技术性弱点识别</w:t>
            </w:r>
            <w:r w:rsidRPr="00FE2A34">
              <w:rPr>
                <w:rFonts w:ascii="仿宋_GB2312" w:eastAsia="仿宋_GB2312" w:hAnsi="仿宋_GB2312"/>
                <w:kern w:val="0"/>
                <w:szCs w:val="21"/>
              </w:rPr>
              <w:t>工作方案</w:t>
            </w:r>
            <w:r w:rsidRPr="00FE2A34">
              <w:rPr>
                <w:rFonts w:ascii="仿宋_GB2312" w:eastAsia="仿宋_GB2312" w:hAnsi="仿宋_GB2312" w:hint="eastAsia"/>
                <w:kern w:val="0"/>
                <w:szCs w:val="21"/>
              </w:rPr>
              <w:t>（包括</w:t>
            </w:r>
            <w:r w:rsidRPr="00FE2A34">
              <w:rPr>
                <w:rFonts w:ascii="仿宋_GB2312" w:eastAsia="仿宋_GB2312" w:hAnsi="仿宋_GB2312"/>
                <w:kern w:val="0"/>
                <w:szCs w:val="21"/>
              </w:rPr>
              <w:t>但不限于：目标对象、扫描时间、风险规避措施等</w:t>
            </w:r>
            <w:r w:rsidRPr="00FE2A34">
              <w:rPr>
                <w:rFonts w:ascii="仿宋_GB2312" w:eastAsia="仿宋_GB2312" w:hAnsi="仿宋_GB2312" w:hint="eastAsia"/>
                <w:kern w:val="0"/>
                <w:szCs w:val="21"/>
              </w:rPr>
              <w:t>）</w:t>
            </w:r>
            <w:r w:rsidRPr="00FE2A34">
              <w:rPr>
                <w:rFonts w:ascii="仿宋_GB2312" w:eastAsia="仿宋_GB2312" w:hAnsi="仿宋_GB2312"/>
                <w:kern w:val="0"/>
                <w:szCs w:val="21"/>
              </w:rPr>
              <w:t>及</w:t>
            </w:r>
            <w:r w:rsidRPr="00FE2A34">
              <w:rPr>
                <w:rFonts w:ascii="仿宋_GB2312" w:eastAsia="仿宋_GB2312" w:hAnsi="仿宋_GB2312" w:hint="eastAsia"/>
                <w:kern w:val="0"/>
                <w:szCs w:val="21"/>
              </w:rPr>
              <w:t>技术性弱点识别</w:t>
            </w:r>
            <w:r w:rsidRPr="00FE2A34">
              <w:rPr>
                <w:rFonts w:ascii="仿宋_GB2312" w:eastAsia="仿宋_GB2312" w:hAnsi="仿宋_GB2312"/>
                <w:kern w:val="0"/>
                <w:szCs w:val="21"/>
              </w:rPr>
              <w:t>申请，招标方</w:t>
            </w:r>
            <w:r w:rsidRPr="00FE2A34">
              <w:rPr>
                <w:rFonts w:ascii="仿宋_GB2312" w:eastAsia="仿宋_GB2312" w:hAnsi="仿宋_GB2312" w:hint="eastAsia"/>
                <w:kern w:val="0"/>
                <w:szCs w:val="21"/>
              </w:rPr>
              <w:t>授权</w:t>
            </w:r>
            <w:r w:rsidRPr="00FE2A34">
              <w:rPr>
                <w:rFonts w:ascii="仿宋_GB2312" w:eastAsia="仿宋_GB2312" w:hAnsi="仿宋_GB2312"/>
                <w:kern w:val="0"/>
                <w:szCs w:val="21"/>
              </w:rPr>
              <w:t>后，方可进行。</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kern w:val="0"/>
                <w:szCs w:val="21"/>
              </w:rPr>
              <w:t>应</w:t>
            </w:r>
            <w:r w:rsidRPr="00FE2A34">
              <w:rPr>
                <w:rFonts w:ascii="仿宋_GB2312" w:eastAsia="仿宋_GB2312" w:hAnsi="仿宋_GB2312" w:hint="eastAsia"/>
                <w:kern w:val="0"/>
                <w:szCs w:val="21"/>
              </w:rPr>
              <w:t>对技术性弱点识别</w:t>
            </w:r>
            <w:r w:rsidRPr="00FE2A34">
              <w:rPr>
                <w:rFonts w:ascii="仿宋_GB2312" w:eastAsia="仿宋_GB2312" w:hAnsi="仿宋_GB2312"/>
                <w:kern w:val="0"/>
                <w:szCs w:val="21"/>
              </w:rPr>
              <w:t>结果进行</w:t>
            </w:r>
            <w:r w:rsidRPr="00FE2A34">
              <w:rPr>
                <w:rFonts w:ascii="仿宋_GB2312" w:eastAsia="仿宋_GB2312" w:hAnsi="仿宋_GB2312" w:hint="eastAsia"/>
                <w:kern w:val="0"/>
                <w:szCs w:val="21"/>
              </w:rPr>
              <w:t>人工</w:t>
            </w:r>
            <w:r w:rsidRPr="00FE2A34">
              <w:rPr>
                <w:rFonts w:ascii="仿宋_GB2312" w:eastAsia="仿宋_GB2312" w:hAnsi="仿宋_GB2312"/>
                <w:kern w:val="0"/>
                <w:szCs w:val="21"/>
              </w:rPr>
              <w:t>验证，</w:t>
            </w:r>
            <w:r w:rsidRPr="00FE2A34">
              <w:rPr>
                <w:rFonts w:ascii="仿宋_GB2312" w:eastAsia="仿宋_GB2312" w:hAnsi="仿宋_GB2312" w:hint="eastAsia"/>
                <w:kern w:val="0"/>
                <w:szCs w:val="21"/>
              </w:rPr>
              <w:t>保证技术性弱点识别</w:t>
            </w:r>
            <w:r w:rsidRPr="00FE2A34">
              <w:rPr>
                <w:rFonts w:ascii="仿宋_GB2312" w:eastAsia="仿宋_GB2312" w:hAnsi="仿宋_GB2312"/>
                <w:kern w:val="0"/>
                <w:szCs w:val="21"/>
              </w:rPr>
              <w:t>结果的真实性。</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hint="eastAsia"/>
                <w:kern w:val="0"/>
                <w:szCs w:val="21"/>
              </w:rPr>
              <w:t>应</w:t>
            </w:r>
            <w:r w:rsidRPr="00FE2A34">
              <w:rPr>
                <w:rFonts w:ascii="仿宋_GB2312" w:eastAsia="仿宋_GB2312" w:hAnsi="仿宋_GB2312"/>
                <w:kern w:val="0"/>
                <w:szCs w:val="21"/>
              </w:rPr>
              <w:t>提交</w:t>
            </w:r>
            <w:r w:rsidRPr="00FE2A34">
              <w:rPr>
                <w:rFonts w:ascii="仿宋_GB2312" w:eastAsia="仿宋_GB2312" w:hAnsi="仿宋_GB2312" w:hint="eastAsia"/>
                <w:kern w:val="0"/>
                <w:szCs w:val="21"/>
              </w:rPr>
              <w:t>针对性</w:t>
            </w:r>
            <w:r w:rsidRPr="00FE2A34">
              <w:rPr>
                <w:rFonts w:ascii="仿宋_GB2312" w:eastAsia="仿宋_GB2312" w:hAnsi="仿宋_GB2312"/>
                <w:kern w:val="0"/>
                <w:szCs w:val="21"/>
              </w:rPr>
              <w:t>的解决方案，保证</w:t>
            </w:r>
            <w:r w:rsidRPr="00FE2A34">
              <w:rPr>
                <w:rFonts w:ascii="仿宋_GB2312" w:eastAsia="仿宋_GB2312" w:hAnsi="仿宋_GB2312" w:hint="eastAsia"/>
                <w:kern w:val="0"/>
                <w:szCs w:val="21"/>
              </w:rPr>
              <w:t>漏洞</w:t>
            </w:r>
            <w:r w:rsidRPr="00FE2A34">
              <w:rPr>
                <w:rFonts w:ascii="仿宋_GB2312" w:eastAsia="仿宋_GB2312" w:hAnsi="仿宋_GB2312"/>
                <w:kern w:val="0"/>
                <w:szCs w:val="21"/>
              </w:rPr>
              <w:t>修复</w:t>
            </w:r>
            <w:r w:rsidRPr="00FE2A34">
              <w:rPr>
                <w:rFonts w:ascii="仿宋_GB2312" w:eastAsia="仿宋_GB2312" w:hAnsi="仿宋_GB2312" w:hint="eastAsia"/>
                <w:kern w:val="0"/>
                <w:szCs w:val="21"/>
              </w:rPr>
              <w:t>可</w:t>
            </w:r>
            <w:r w:rsidRPr="00FE2A34">
              <w:rPr>
                <w:rFonts w:ascii="仿宋_GB2312" w:eastAsia="仿宋_GB2312" w:hAnsi="仿宋_GB2312"/>
                <w:kern w:val="0"/>
                <w:szCs w:val="21"/>
              </w:rPr>
              <w:t>落地。</w:t>
            </w:r>
          </w:p>
          <w:p w:rsidR="00EF3583" w:rsidRPr="00FE2A34" w:rsidRDefault="00EF3583" w:rsidP="00A918CB">
            <w:pPr>
              <w:widowControl/>
              <w:adjustRightInd w:val="0"/>
              <w:snapToGrid w:val="0"/>
              <w:ind w:firstLineChars="200" w:firstLine="420"/>
              <w:rPr>
                <w:rFonts w:ascii="仿宋_GB2312" w:eastAsia="仿宋_GB2312" w:hAnsi="仿宋_GB2312"/>
                <w:kern w:val="0"/>
                <w:szCs w:val="21"/>
              </w:rPr>
            </w:pPr>
            <w:r w:rsidRPr="00FE2A34">
              <w:rPr>
                <w:rFonts w:ascii="仿宋_GB2312" w:eastAsia="仿宋_GB2312" w:hAnsi="仿宋_GB2312" w:hint="eastAsia"/>
                <w:kern w:val="0"/>
                <w:szCs w:val="21"/>
              </w:rPr>
              <w:t>技术性弱点识别</w:t>
            </w:r>
            <w:r w:rsidRPr="00FE2A34">
              <w:rPr>
                <w:rFonts w:ascii="仿宋_GB2312" w:eastAsia="仿宋_GB2312" w:hAnsi="仿宋_GB2312"/>
                <w:kern w:val="0"/>
                <w:szCs w:val="21"/>
              </w:rPr>
              <w:t>工具支持</w:t>
            </w:r>
            <w:r w:rsidRPr="00FE2A34">
              <w:rPr>
                <w:rFonts w:ascii="仿宋_GB2312" w:eastAsia="仿宋_GB2312" w:hAnsi="仿宋_GB2312" w:hint="eastAsia"/>
                <w:kern w:val="0"/>
                <w:szCs w:val="21"/>
              </w:rPr>
              <w:t>对象</w:t>
            </w:r>
            <w:r w:rsidRPr="00FE2A34">
              <w:rPr>
                <w:rFonts w:ascii="仿宋_GB2312" w:eastAsia="仿宋_GB2312" w:hAnsi="仿宋_GB2312"/>
                <w:kern w:val="0"/>
                <w:szCs w:val="21"/>
              </w:rPr>
              <w:t>应包含但不限于：</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网络</w:t>
            </w:r>
            <w:r w:rsidRPr="00FE2A34">
              <w:rPr>
                <w:rFonts w:ascii="仿宋_GB2312" w:eastAsia="仿宋_GB2312" w:hAnsi="仿宋_GB2312"/>
                <w:kern w:val="0"/>
                <w:szCs w:val="21"/>
              </w:rPr>
              <w:t>设备：路由器、交换机、防火墙等；</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操作系统</w:t>
            </w:r>
            <w:r w:rsidRPr="00FE2A34">
              <w:rPr>
                <w:rFonts w:ascii="仿宋_GB2312" w:eastAsia="仿宋_GB2312" w:hAnsi="仿宋_GB2312"/>
                <w:kern w:val="0"/>
                <w:szCs w:val="21"/>
              </w:rPr>
              <w:t>：windows、</w:t>
            </w:r>
            <w:proofErr w:type="spellStart"/>
            <w:r w:rsidRPr="00FE2A34">
              <w:rPr>
                <w:rFonts w:ascii="仿宋_GB2312" w:eastAsia="仿宋_GB2312" w:hAnsi="仿宋_GB2312"/>
                <w:kern w:val="0"/>
                <w:szCs w:val="21"/>
              </w:rPr>
              <w:t>linux</w:t>
            </w:r>
            <w:proofErr w:type="spellEnd"/>
            <w:r w:rsidRPr="00FE2A34">
              <w:rPr>
                <w:rFonts w:ascii="仿宋_GB2312" w:eastAsia="仿宋_GB2312" w:hAnsi="仿宋_GB2312"/>
                <w:kern w:val="0"/>
                <w:szCs w:val="21"/>
              </w:rPr>
              <w:t>、</w:t>
            </w:r>
            <w:r w:rsidRPr="00FE2A34">
              <w:rPr>
                <w:rFonts w:ascii="仿宋_GB2312" w:eastAsia="仿宋_GB2312" w:hAnsi="仿宋_GB2312" w:hint="eastAsia"/>
                <w:kern w:val="0"/>
                <w:szCs w:val="21"/>
              </w:rPr>
              <w:t>UNIX等</w:t>
            </w:r>
            <w:r w:rsidRPr="00FE2A34">
              <w:rPr>
                <w:rFonts w:ascii="仿宋_GB2312" w:eastAsia="仿宋_GB2312" w:hAnsi="仿宋_GB2312"/>
                <w:kern w:val="0"/>
                <w:szCs w:val="21"/>
              </w:rPr>
              <w:t>；</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数据库</w:t>
            </w:r>
            <w:r w:rsidRPr="00FE2A34">
              <w:rPr>
                <w:rFonts w:ascii="仿宋_GB2312" w:eastAsia="仿宋_GB2312" w:hAnsi="仿宋_GB2312"/>
                <w:kern w:val="0"/>
                <w:szCs w:val="21"/>
              </w:rPr>
              <w:t>：Oracle、</w:t>
            </w:r>
            <w:r w:rsidRPr="00FE2A34">
              <w:rPr>
                <w:rFonts w:ascii="仿宋_GB2312" w:eastAsia="仿宋_GB2312" w:hAnsi="仿宋_GB2312" w:hint="eastAsia"/>
                <w:kern w:val="0"/>
                <w:szCs w:val="21"/>
              </w:rPr>
              <w:t>MS SQL、</w:t>
            </w:r>
            <w:proofErr w:type="spellStart"/>
            <w:r w:rsidRPr="00FE2A34">
              <w:rPr>
                <w:rFonts w:ascii="仿宋_GB2312" w:eastAsia="仿宋_GB2312" w:hAnsi="仿宋_GB2312" w:hint="eastAsia"/>
                <w:kern w:val="0"/>
                <w:szCs w:val="21"/>
              </w:rPr>
              <w:t>M</w:t>
            </w:r>
            <w:r w:rsidRPr="00FE2A34">
              <w:rPr>
                <w:rFonts w:ascii="仿宋_GB2312" w:eastAsia="仿宋_GB2312" w:hAnsi="仿宋_GB2312"/>
                <w:kern w:val="0"/>
                <w:szCs w:val="21"/>
              </w:rPr>
              <w:t>ysql</w:t>
            </w:r>
            <w:proofErr w:type="spellEnd"/>
            <w:r w:rsidRPr="00FE2A34">
              <w:rPr>
                <w:rFonts w:ascii="仿宋_GB2312" w:eastAsia="仿宋_GB2312" w:hAnsi="仿宋_GB2312" w:hint="eastAsia"/>
                <w:kern w:val="0"/>
                <w:szCs w:val="21"/>
              </w:rPr>
              <w:t>等</w:t>
            </w:r>
            <w:r w:rsidRPr="00FE2A34">
              <w:rPr>
                <w:rFonts w:ascii="仿宋_GB2312" w:eastAsia="仿宋_GB2312" w:hAnsi="仿宋_GB2312"/>
                <w:kern w:val="0"/>
                <w:szCs w:val="21"/>
              </w:rPr>
              <w:t>；</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中间件</w:t>
            </w:r>
            <w:r w:rsidRPr="00FE2A34">
              <w:rPr>
                <w:rFonts w:ascii="仿宋_GB2312" w:eastAsia="仿宋_GB2312" w:hAnsi="仿宋_GB2312"/>
                <w:kern w:val="0"/>
                <w:szCs w:val="21"/>
              </w:rPr>
              <w:t>：Apache、Tomcat、</w:t>
            </w:r>
            <w:proofErr w:type="spellStart"/>
            <w:r w:rsidRPr="00FE2A34">
              <w:rPr>
                <w:rFonts w:ascii="仿宋_GB2312" w:eastAsia="仿宋_GB2312" w:hAnsi="仿宋_GB2312"/>
                <w:kern w:val="0"/>
                <w:szCs w:val="21"/>
              </w:rPr>
              <w:t>weblogic</w:t>
            </w:r>
            <w:proofErr w:type="spellEnd"/>
            <w:r w:rsidRPr="00FE2A34">
              <w:rPr>
                <w:rFonts w:ascii="仿宋_GB2312" w:eastAsia="仿宋_GB2312" w:hAnsi="仿宋_GB2312"/>
                <w:kern w:val="0"/>
                <w:szCs w:val="21"/>
              </w:rPr>
              <w:t>等。</w:t>
            </w:r>
          </w:p>
          <w:p w:rsidR="00EF3583" w:rsidRPr="00FE2A34" w:rsidRDefault="00EF3583" w:rsidP="00A918CB">
            <w:pPr>
              <w:widowControl/>
              <w:adjustRightInd w:val="0"/>
              <w:snapToGrid w:val="0"/>
              <w:ind w:firstLineChars="200" w:firstLine="400"/>
              <w:rPr>
                <w:rFonts w:ascii="仿宋_GB2312" w:eastAsia="仿宋_GB2312" w:hAnsi="仿宋_GB2312"/>
                <w:kern w:val="0"/>
                <w:szCs w:val="21"/>
              </w:rPr>
            </w:pPr>
            <w:r>
              <w:rPr>
                <w:rFonts w:ascii="仿宋_GB2312" w:eastAsia="仿宋_GB2312" w:hAnsi="仿宋_GB2312" w:hint="eastAsia"/>
                <w:kern w:val="0"/>
                <w:sz w:val="20"/>
              </w:rPr>
              <w:t>技术性弱点识别</w:t>
            </w:r>
            <w:r w:rsidRPr="00FE2A34">
              <w:rPr>
                <w:rFonts w:ascii="仿宋_GB2312" w:eastAsia="仿宋_GB2312" w:hAnsi="仿宋_GB2312" w:hint="eastAsia"/>
                <w:kern w:val="0"/>
                <w:szCs w:val="21"/>
              </w:rPr>
              <w:t>参数</w:t>
            </w:r>
            <w:r w:rsidRPr="00FE2A34">
              <w:rPr>
                <w:rFonts w:ascii="仿宋_GB2312" w:eastAsia="仿宋_GB2312" w:hAnsi="仿宋_GB2312"/>
                <w:kern w:val="0"/>
                <w:szCs w:val="21"/>
              </w:rPr>
              <w:t>应包含但不限于</w:t>
            </w:r>
            <w:r w:rsidRPr="00FE2A34">
              <w:rPr>
                <w:rFonts w:ascii="仿宋_GB2312" w:eastAsia="仿宋_GB2312" w:hAnsi="仿宋_GB2312" w:hint="eastAsia"/>
                <w:kern w:val="0"/>
                <w:szCs w:val="21"/>
              </w:rPr>
              <w:t>：版本</w:t>
            </w:r>
            <w:r w:rsidRPr="00FE2A34">
              <w:rPr>
                <w:rFonts w:ascii="仿宋_GB2312" w:eastAsia="仿宋_GB2312" w:hAnsi="仿宋_GB2312"/>
                <w:kern w:val="0"/>
                <w:szCs w:val="21"/>
              </w:rPr>
              <w:t>漏洞、</w:t>
            </w:r>
            <w:r w:rsidRPr="00FE2A34">
              <w:rPr>
                <w:rFonts w:ascii="仿宋_GB2312" w:eastAsia="仿宋_GB2312" w:hAnsi="仿宋_GB2312" w:hint="eastAsia"/>
                <w:kern w:val="0"/>
                <w:szCs w:val="21"/>
              </w:rPr>
              <w:t>开放</w:t>
            </w:r>
            <w:r w:rsidRPr="00FE2A34">
              <w:rPr>
                <w:rFonts w:ascii="仿宋_GB2312" w:eastAsia="仿宋_GB2312" w:hAnsi="仿宋_GB2312"/>
                <w:kern w:val="0"/>
                <w:szCs w:val="21"/>
              </w:rPr>
              <w:t>端口、开放服务、空</w:t>
            </w:r>
            <w:r w:rsidRPr="00FE2A34">
              <w:rPr>
                <w:rFonts w:ascii="仿宋_GB2312" w:eastAsia="仿宋_GB2312" w:hAnsi="仿宋_GB2312" w:hint="eastAsia"/>
                <w:kern w:val="0"/>
                <w:szCs w:val="21"/>
              </w:rPr>
              <w:t>/弱口令</w:t>
            </w:r>
            <w:r w:rsidRPr="00FE2A34">
              <w:rPr>
                <w:rFonts w:ascii="仿宋_GB2312" w:eastAsia="仿宋_GB2312" w:hAnsi="仿宋_GB2312"/>
                <w:kern w:val="0"/>
                <w:szCs w:val="21"/>
              </w:rPr>
              <w:t>账户、安全配置等。</w:t>
            </w:r>
          </w:p>
          <w:p w:rsidR="00EF3583" w:rsidRPr="00FE2A34" w:rsidRDefault="00EF3583" w:rsidP="00EF3583">
            <w:pPr>
              <w:pStyle w:val="a5"/>
              <w:widowControl/>
              <w:numPr>
                <w:ilvl w:val="0"/>
                <w:numId w:val="6"/>
              </w:numPr>
              <w:adjustRightInd w:val="0"/>
              <w:snapToGrid w:val="0"/>
              <w:ind w:firstLineChars="0"/>
              <w:jc w:val="left"/>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hint="eastAsia"/>
                <w:kern w:val="0"/>
                <w:szCs w:val="21"/>
              </w:rPr>
              <w:t>提供的</w:t>
            </w:r>
            <w:r>
              <w:rPr>
                <w:rFonts w:ascii="仿宋_GB2312" w:eastAsia="仿宋_GB2312" w:hAnsi="仿宋_GB2312" w:hint="eastAsia"/>
                <w:kern w:val="0"/>
                <w:sz w:val="20"/>
                <w:szCs w:val="20"/>
              </w:rPr>
              <w:t>技术性弱点识别</w:t>
            </w:r>
            <w:r w:rsidRPr="00FE2A34">
              <w:rPr>
                <w:rFonts w:ascii="仿宋_GB2312" w:eastAsia="仿宋_GB2312" w:hAnsi="仿宋_GB2312" w:hint="eastAsia"/>
                <w:kern w:val="0"/>
                <w:szCs w:val="21"/>
              </w:rPr>
              <w:t>工具应具备对高可利用漏洞的管理</w:t>
            </w:r>
            <w:r w:rsidR="00C46573" w:rsidRPr="00FE2A34">
              <w:rPr>
                <w:rFonts w:ascii="仿宋_GB2312" w:eastAsia="仿宋_GB2312" w:hAnsi="仿宋_GB2312" w:hint="eastAsia"/>
                <w:kern w:val="0"/>
                <w:szCs w:val="21"/>
              </w:rPr>
              <w:t>（</w:t>
            </w:r>
            <w:r w:rsidR="00C46573">
              <w:rPr>
                <w:rFonts w:ascii="仿宋_GB2312" w:eastAsia="仿宋_GB2312" w:hAnsi="仿宋_GB2312" w:hint="eastAsia"/>
                <w:kern w:val="0"/>
                <w:szCs w:val="21"/>
              </w:rPr>
              <w:t>投标人提供的安全服务商</w:t>
            </w:r>
            <w:r w:rsidR="00C46573" w:rsidRPr="00FE2A34">
              <w:rPr>
                <w:rFonts w:ascii="仿宋_GB2312" w:eastAsia="仿宋_GB2312" w:hAnsi="仿宋_GB2312" w:hint="eastAsia"/>
                <w:kern w:val="0"/>
                <w:szCs w:val="21"/>
              </w:rPr>
              <w:t>需提供</w:t>
            </w:r>
            <w:r w:rsidR="00C46573">
              <w:rPr>
                <w:rFonts w:ascii="仿宋_GB2312" w:eastAsia="仿宋_GB2312" w:hAnsi="仿宋_GB2312" w:hint="eastAsia"/>
                <w:kern w:val="0"/>
                <w:szCs w:val="21"/>
              </w:rPr>
              <w:t>确认</w:t>
            </w:r>
            <w:proofErr w:type="gramStart"/>
            <w:r w:rsidR="00C46573">
              <w:rPr>
                <w:rFonts w:ascii="仿宋_GB2312" w:eastAsia="仿宋_GB2312" w:hAnsi="仿宋_GB2312" w:hint="eastAsia"/>
                <w:kern w:val="0"/>
                <w:szCs w:val="21"/>
              </w:rPr>
              <w:t>函证明</w:t>
            </w:r>
            <w:proofErr w:type="gramEnd"/>
            <w:r w:rsidR="00C46573">
              <w:rPr>
                <w:rFonts w:ascii="仿宋_GB2312" w:eastAsia="仿宋_GB2312" w:hAnsi="仿宋_GB2312" w:hint="eastAsia"/>
                <w:kern w:val="0"/>
                <w:szCs w:val="21"/>
              </w:rPr>
              <w:t>能够满足响应此项要求</w:t>
            </w:r>
            <w:r w:rsidR="00C46573" w:rsidRPr="00FE2A34">
              <w:rPr>
                <w:rFonts w:ascii="仿宋_GB2312" w:eastAsia="仿宋_GB2312" w:hAnsi="仿宋_GB2312" w:hint="eastAsia"/>
                <w:kern w:val="0"/>
                <w:szCs w:val="21"/>
              </w:rPr>
              <w:t>并加盖原厂商公章）</w:t>
            </w:r>
            <w:r w:rsidRPr="00FE2A34">
              <w:rPr>
                <w:rFonts w:ascii="仿宋_GB2312" w:eastAsia="仿宋_GB2312" w:hAnsi="仿宋_GB2312" w:hint="eastAsia"/>
                <w:kern w:val="0"/>
                <w:szCs w:val="21"/>
              </w:rPr>
              <w:t>。</w:t>
            </w:r>
          </w:p>
          <w:p w:rsidR="00EF3583" w:rsidRPr="00FE2A34" w:rsidRDefault="00EF3583" w:rsidP="00EF3583">
            <w:pPr>
              <w:pStyle w:val="a5"/>
              <w:widowControl/>
              <w:numPr>
                <w:ilvl w:val="0"/>
                <w:numId w:val="6"/>
              </w:numPr>
              <w:adjustRightInd w:val="0"/>
              <w:snapToGrid w:val="0"/>
              <w:ind w:firstLineChars="0"/>
              <w:jc w:val="left"/>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hint="eastAsia"/>
                <w:kern w:val="0"/>
                <w:szCs w:val="21"/>
              </w:rPr>
              <w:t>提供的</w:t>
            </w:r>
            <w:r>
              <w:rPr>
                <w:rFonts w:ascii="仿宋_GB2312" w:eastAsia="仿宋_GB2312" w:hAnsi="仿宋_GB2312" w:hint="eastAsia"/>
                <w:kern w:val="0"/>
                <w:sz w:val="20"/>
                <w:szCs w:val="20"/>
              </w:rPr>
              <w:t>技术性弱点识别</w:t>
            </w:r>
            <w:r w:rsidRPr="00FE2A34">
              <w:rPr>
                <w:rFonts w:ascii="仿宋_GB2312" w:eastAsia="仿宋_GB2312" w:hAnsi="仿宋_GB2312" w:hint="eastAsia"/>
                <w:kern w:val="0"/>
                <w:szCs w:val="21"/>
              </w:rPr>
              <w:t>工具应具备对扫描出或已修复的漏洞，具备一键复测功能</w:t>
            </w:r>
            <w:r w:rsidR="00C46573" w:rsidRPr="00FE2A34">
              <w:rPr>
                <w:rFonts w:ascii="仿宋_GB2312" w:eastAsia="仿宋_GB2312" w:hAnsi="仿宋_GB2312" w:hint="eastAsia"/>
                <w:kern w:val="0"/>
                <w:szCs w:val="21"/>
              </w:rPr>
              <w:t>（</w:t>
            </w:r>
            <w:r w:rsidR="00C46573">
              <w:rPr>
                <w:rFonts w:ascii="仿宋_GB2312" w:eastAsia="仿宋_GB2312" w:hAnsi="仿宋_GB2312" w:hint="eastAsia"/>
                <w:kern w:val="0"/>
                <w:szCs w:val="21"/>
              </w:rPr>
              <w:t>投标人提供的安全服务商</w:t>
            </w:r>
            <w:r w:rsidR="00C46573" w:rsidRPr="00FE2A34">
              <w:rPr>
                <w:rFonts w:ascii="仿宋_GB2312" w:eastAsia="仿宋_GB2312" w:hAnsi="仿宋_GB2312" w:hint="eastAsia"/>
                <w:kern w:val="0"/>
                <w:szCs w:val="21"/>
              </w:rPr>
              <w:t>需提供</w:t>
            </w:r>
            <w:r w:rsidR="00C46573">
              <w:rPr>
                <w:rFonts w:ascii="仿宋_GB2312" w:eastAsia="仿宋_GB2312" w:hAnsi="仿宋_GB2312" w:hint="eastAsia"/>
                <w:kern w:val="0"/>
                <w:szCs w:val="21"/>
              </w:rPr>
              <w:t>确认</w:t>
            </w:r>
            <w:proofErr w:type="gramStart"/>
            <w:r w:rsidR="00C46573">
              <w:rPr>
                <w:rFonts w:ascii="仿宋_GB2312" w:eastAsia="仿宋_GB2312" w:hAnsi="仿宋_GB2312" w:hint="eastAsia"/>
                <w:kern w:val="0"/>
                <w:szCs w:val="21"/>
              </w:rPr>
              <w:t>函证明</w:t>
            </w:r>
            <w:proofErr w:type="gramEnd"/>
            <w:r w:rsidR="00C46573">
              <w:rPr>
                <w:rFonts w:ascii="仿宋_GB2312" w:eastAsia="仿宋_GB2312" w:hAnsi="仿宋_GB2312" w:hint="eastAsia"/>
                <w:kern w:val="0"/>
                <w:szCs w:val="21"/>
              </w:rPr>
              <w:t>能够满足响应此项要求</w:t>
            </w:r>
            <w:r w:rsidR="00C46573" w:rsidRPr="00FE2A34">
              <w:rPr>
                <w:rFonts w:ascii="仿宋_GB2312" w:eastAsia="仿宋_GB2312" w:hAnsi="仿宋_GB2312" w:hint="eastAsia"/>
                <w:kern w:val="0"/>
                <w:szCs w:val="21"/>
              </w:rPr>
              <w:t>并加盖原厂商公章）</w:t>
            </w:r>
            <w:r w:rsidRPr="00FE2A34">
              <w:rPr>
                <w:rFonts w:ascii="仿宋_GB2312" w:eastAsia="仿宋_GB2312" w:hAnsi="仿宋_GB2312" w:hint="eastAsia"/>
                <w:kern w:val="0"/>
                <w:szCs w:val="21"/>
              </w:rPr>
              <w:t>。</w:t>
            </w:r>
          </w:p>
          <w:p w:rsidR="00EF3583" w:rsidRPr="00FE2A34" w:rsidRDefault="00EF3583" w:rsidP="00EF3583">
            <w:pPr>
              <w:pStyle w:val="a5"/>
              <w:widowControl/>
              <w:numPr>
                <w:ilvl w:val="0"/>
                <w:numId w:val="6"/>
              </w:numPr>
              <w:adjustRightInd w:val="0"/>
              <w:snapToGrid w:val="0"/>
              <w:ind w:firstLineChars="0"/>
              <w:jc w:val="left"/>
              <w:rPr>
                <w:rFonts w:ascii="仿宋_GB2312" w:eastAsia="仿宋_GB2312" w:hAnsi="仿宋_GB2312"/>
                <w:kern w:val="0"/>
                <w:szCs w:val="21"/>
              </w:rPr>
            </w:pPr>
            <w:r w:rsidRPr="00FE2A34">
              <w:rPr>
                <w:rFonts w:ascii="仿宋_GB2312" w:eastAsia="仿宋_GB2312" w:hAnsi="仿宋_GB2312" w:hint="eastAsia"/>
                <w:kern w:val="0"/>
                <w:szCs w:val="21"/>
              </w:rPr>
              <w:t>投标方提供的</w:t>
            </w:r>
            <w:r>
              <w:rPr>
                <w:rFonts w:ascii="仿宋_GB2312" w:eastAsia="仿宋_GB2312" w:hAnsi="仿宋_GB2312" w:hint="eastAsia"/>
                <w:kern w:val="0"/>
                <w:sz w:val="20"/>
                <w:szCs w:val="20"/>
              </w:rPr>
              <w:t>技术性弱点识别</w:t>
            </w:r>
            <w:r w:rsidRPr="00FE2A34">
              <w:rPr>
                <w:rFonts w:ascii="仿宋_GB2312" w:eastAsia="仿宋_GB2312" w:hAnsi="仿宋_GB2312" w:hint="eastAsia"/>
                <w:kern w:val="0"/>
                <w:szCs w:val="21"/>
              </w:rPr>
              <w:t>工具能够实现漏洞扫描实现资源</w:t>
            </w:r>
            <w:r w:rsidRPr="00FE2A34">
              <w:rPr>
                <w:rFonts w:ascii="仿宋_GB2312" w:eastAsia="仿宋_GB2312" w:hAnsi="仿宋_GB2312" w:hint="eastAsia"/>
                <w:kern w:val="0"/>
                <w:szCs w:val="21"/>
              </w:rPr>
              <w:lastRenderedPageBreak/>
              <w:t>控制功能，支持扫描模式的切换，以控制扫描时对业务系统CPU资源的占用率</w:t>
            </w:r>
            <w:r w:rsidR="00C46573" w:rsidRPr="00FE2A34">
              <w:rPr>
                <w:rFonts w:ascii="仿宋_GB2312" w:eastAsia="仿宋_GB2312" w:hAnsi="仿宋_GB2312" w:hint="eastAsia"/>
                <w:kern w:val="0"/>
                <w:szCs w:val="21"/>
              </w:rPr>
              <w:t>（</w:t>
            </w:r>
            <w:r w:rsidR="00C46573">
              <w:rPr>
                <w:rFonts w:ascii="仿宋_GB2312" w:eastAsia="仿宋_GB2312" w:hAnsi="仿宋_GB2312" w:hint="eastAsia"/>
                <w:kern w:val="0"/>
                <w:szCs w:val="21"/>
              </w:rPr>
              <w:t>投标人提供的安全服务商</w:t>
            </w:r>
            <w:r w:rsidR="00C46573" w:rsidRPr="00FE2A34">
              <w:rPr>
                <w:rFonts w:ascii="仿宋_GB2312" w:eastAsia="仿宋_GB2312" w:hAnsi="仿宋_GB2312" w:hint="eastAsia"/>
                <w:kern w:val="0"/>
                <w:szCs w:val="21"/>
              </w:rPr>
              <w:t>需提供</w:t>
            </w:r>
            <w:r w:rsidR="00C46573">
              <w:rPr>
                <w:rFonts w:ascii="仿宋_GB2312" w:eastAsia="仿宋_GB2312" w:hAnsi="仿宋_GB2312" w:hint="eastAsia"/>
                <w:kern w:val="0"/>
                <w:szCs w:val="21"/>
              </w:rPr>
              <w:t>确认</w:t>
            </w:r>
            <w:proofErr w:type="gramStart"/>
            <w:r w:rsidR="00C46573">
              <w:rPr>
                <w:rFonts w:ascii="仿宋_GB2312" w:eastAsia="仿宋_GB2312" w:hAnsi="仿宋_GB2312" w:hint="eastAsia"/>
                <w:kern w:val="0"/>
                <w:szCs w:val="21"/>
              </w:rPr>
              <w:t>函证明</w:t>
            </w:r>
            <w:proofErr w:type="gramEnd"/>
            <w:r w:rsidR="00C46573">
              <w:rPr>
                <w:rFonts w:ascii="仿宋_GB2312" w:eastAsia="仿宋_GB2312" w:hAnsi="仿宋_GB2312" w:hint="eastAsia"/>
                <w:kern w:val="0"/>
                <w:szCs w:val="21"/>
              </w:rPr>
              <w:t>能够满足响应此项要求</w:t>
            </w:r>
            <w:r w:rsidR="00C46573" w:rsidRPr="00FE2A34">
              <w:rPr>
                <w:rFonts w:ascii="仿宋_GB2312" w:eastAsia="仿宋_GB2312" w:hAnsi="仿宋_GB2312" w:hint="eastAsia"/>
                <w:kern w:val="0"/>
                <w:szCs w:val="21"/>
              </w:rPr>
              <w:t>并加盖原厂商公章）</w:t>
            </w:r>
            <w:r w:rsidRPr="00FE2A34">
              <w:rPr>
                <w:rFonts w:ascii="仿宋_GB2312" w:eastAsia="仿宋_GB2312" w:hAnsi="仿宋_GB2312" w:hint="eastAsia"/>
                <w:kern w:val="0"/>
                <w:szCs w:val="21"/>
              </w:rPr>
              <w:t>。</w:t>
            </w:r>
          </w:p>
          <w:p w:rsidR="00EF3583" w:rsidRPr="00FE2A34" w:rsidRDefault="00EF3583" w:rsidP="00EF3583">
            <w:pPr>
              <w:pStyle w:val="a5"/>
              <w:widowControl/>
              <w:numPr>
                <w:ilvl w:val="0"/>
                <w:numId w:val="6"/>
              </w:numPr>
              <w:adjustRightInd w:val="0"/>
              <w:snapToGrid w:val="0"/>
              <w:ind w:firstLineChars="0"/>
              <w:jc w:val="left"/>
              <w:rPr>
                <w:rFonts w:ascii="仿宋_GB2312" w:eastAsia="仿宋_GB2312" w:hAnsi="仿宋_GB2312"/>
                <w:kern w:val="0"/>
                <w:szCs w:val="21"/>
              </w:rPr>
            </w:pPr>
            <w:r>
              <w:rPr>
                <w:rFonts w:ascii="仿宋_GB2312" w:eastAsia="仿宋_GB2312" w:hAnsi="仿宋_GB2312" w:hint="eastAsia"/>
                <w:kern w:val="0"/>
                <w:szCs w:val="21"/>
              </w:rPr>
              <w:t>操作性弱点识别</w:t>
            </w:r>
            <w:r w:rsidRPr="00FE2A34">
              <w:rPr>
                <w:rFonts w:ascii="仿宋_GB2312" w:eastAsia="仿宋_GB2312" w:hAnsi="仿宋_GB2312" w:hint="eastAsia"/>
                <w:kern w:val="0"/>
                <w:szCs w:val="21"/>
              </w:rPr>
              <w:t>应</w:t>
            </w:r>
            <w:r w:rsidRPr="00FE2A34">
              <w:rPr>
                <w:rFonts w:ascii="仿宋_GB2312" w:eastAsia="仿宋_GB2312" w:hAnsi="仿宋_GB2312"/>
                <w:kern w:val="0"/>
                <w:szCs w:val="21"/>
              </w:rPr>
              <w:t>按照以下要求实施：</w:t>
            </w:r>
          </w:p>
          <w:p w:rsidR="00EF3583" w:rsidRPr="00FE2A34" w:rsidRDefault="00EF3583" w:rsidP="00A918CB">
            <w:pPr>
              <w:widowControl/>
              <w:adjustRightInd w:val="0"/>
              <w:snapToGrid w:val="0"/>
              <w:ind w:firstLineChars="233" w:firstLine="489"/>
              <w:jc w:val="left"/>
              <w:rPr>
                <w:rFonts w:ascii="仿宋_GB2312" w:eastAsia="仿宋_GB2312" w:hAnsi="仿宋_GB2312"/>
                <w:kern w:val="0"/>
                <w:szCs w:val="21"/>
              </w:rPr>
            </w:pPr>
            <w:r>
              <w:rPr>
                <w:rFonts w:ascii="仿宋_GB2312" w:eastAsia="仿宋_GB2312" w:hAnsi="仿宋_GB2312" w:hint="eastAsia"/>
                <w:kern w:val="0"/>
                <w:szCs w:val="21"/>
              </w:rPr>
              <w:t>操作性弱点识别</w:t>
            </w:r>
            <w:r w:rsidRPr="00FE2A34">
              <w:rPr>
                <w:rFonts w:ascii="仿宋_GB2312" w:eastAsia="仿宋_GB2312" w:hAnsi="仿宋_GB2312"/>
                <w:kern w:val="0"/>
                <w:szCs w:val="21"/>
              </w:rPr>
              <w:t>流程：</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hint="eastAsia"/>
                <w:kern w:val="0"/>
                <w:szCs w:val="21"/>
              </w:rPr>
              <w:t>应对</w:t>
            </w:r>
            <w:r>
              <w:rPr>
                <w:rFonts w:ascii="仿宋_GB2312" w:eastAsia="仿宋_GB2312" w:hAnsi="仿宋_GB2312" w:hint="eastAsia"/>
                <w:kern w:val="0"/>
                <w:szCs w:val="21"/>
              </w:rPr>
              <w:t>操作性弱点识别</w:t>
            </w:r>
            <w:r w:rsidRPr="00FE2A34">
              <w:rPr>
                <w:rFonts w:ascii="仿宋_GB2312" w:eastAsia="仿宋_GB2312" w:hAnsi="仿宋_GB2312" w:hint="eastAsia"/>
                <w:kern w:val="0"/>
                <w:szCs w:val="21"/>
              </w:rPr>
              <w:t>的资产进行全面梳理和识别，识别内容包含但不限于资产类型、IP地址、责任人、用途、操作系统、数据库等。</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hint="eastAsia"/>
                <w:kern w:val="0"/>
                <w:szCs w:val="21"/>
              </w:rPr>
              <w:t>应提交基线核查的标准，会同招标方各接口人进行沟通确认。</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依据相关标准或规范，</w:t>
            </w:r>
            <w:r>
              <w:rPr>
                <w:rFonts w:ascii="仿宋_GB2312" w:eastAsia="仿宋_GB2312" w:hAnsi="仿宋_GB2312" w:hint="eastAsia"/>
                <w:kern w:val="0"/>
                <w:szCs w:val="21"/>
              </w:rPr>
              <w:t>投标人提供的安全服务厂商</w:t>
            </w:r>
            <w:r w:rsidRPr="00FE2A34">
              <w:rPr>
                <w:rFonts w:ascii="仿宋_GB2312" w:eastAsia="仿宋_GB2312" w:hAnsi="仿宋_GB2312" w:hint="eastAsia"/>
                <w:kern w:val="0"/>
                <w:szCs w:val="21"/>
              </w:rPr>
              <w:t>应结合招标</w:t>
            </w:r>
            <w:proofErr w:type="gramStart"/>
            <w:r w:rsidRPr="00FE2A34">
              <w:rPr>
                <w:rFonts w:ascii="仿宋_GB2312" w:eastAsia="仿宋_GB2312" w:hAnsi="仿宋_GB2312" w:hint="eastAsia"/>
                <w:kern w:val="0"/>
                <w:szCs w:val="21"/>
              </w:rPr>
              <w:t>方制定</w:t>
            </w:r>
            <w:proofErr w:type="gramEnd"/>
            <w:r w:rsidRPr="00FE2A34">
              <w:rPr>
                <w:rFonts w:ascii="仿宋_GB2312" w:eastAsia="仿宋_GB2312" w:hAnsi="仿宋_GB2312" w:hint="eastAsia"/>
                <w:kern w:val="0"/>
                <w:szCs w:val="21"/>
              </w:rPr>
              <w:t>的基线核查标准、上级单位的基线核查标准、行业基线核查标准及行业最佳实践等，目标对象进行</w:t>
            </w:r>
            <w:r>
              <w:rPr>
                <w:rFonts w:ascii="仿宋_GB2312" w:eastAsia="仿宋_GB2312" w:hAnsi="仿宋_GB2312" w:hint="eastAsia"/>
                <w:kern w:val="0"/>
                <w:szCs w:val="21"/>
              </w:rPr>
              <w:t>操作性弱点识别</w:t>
            </w:r>
            <w:r w:rsidRPr="00FE2A34">
              <w:rPr>
                <w:rFonts w:ascii="仿宋_GB2312" w:eastAsia="仿宋_GB2312" w:hAnsi="仿宋_GB2312" w:hint="eastAsia"/>
                <w:kern w:val="0"/>
                <w:szCs w:val="21"/>
              </w:rPr>
              <w:t>，目标对象包括但不限于：网络设备、操作系统、数据库及中间件等。</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hint="eastAsia"/>
                <w:kern w:val="0"/>
                <w:szCs w:val="21"/>
              </w:rPr>
              <w:t>应组织相关人员对结果进行确认后，分析提交科学、合理的整改建议。</w:t>
            </w:r>
          </w:p>
          <w:p w:rsidR="00EF3583" w:rsidRPr="00FE2A34" w:rsidRDefault="00EF3583" w:rsidP="00A918CB">
            <w:pPr>
              <w:widowControl/>
              <w:adjustRightInd w:val="0"/>
              <w:snapToGrid w:val="0"/>
              <w:ind w:left="360"/>
              <w:rPr>
                <w:rFonts w:ascii="仿宋_GB2312" w:eastAsia="仿宋_GB2312" w:hAnsi="仿宋_GB2312"/>
                <w:kern w:val="0"/>
                <w:szCs w:val="21"/>
              </w:rPr>
            </w:pPr>
            <w:r>
              <w:rPr>
                <w:rFonts w:ascii="仿宋_GB2312" w:eastAsia="仿宋_GB2312" w:hAnsi="仿宋_GB2312" w:hint="eastAsia"/>
                <w:kern w:val="0"/>
                <w:szCs w:val="21"/>
              </w:rPr>
              <w:t>操作性弱点识别</w:t>
            </w:r>
            <w:r w:rsidRPr="00FE2A34">
              <w:rPr>
                <w:rFonts w:ascii="仿宋_GB2312" w:eastAsia="仿宋_GB2312" w:hAnsi="仿宋_GB2312" w:hint="eastAsia"/>
                <w:kern w:val="0"/>
                <w:szCs w:val="21"/>
              </w:rPr>
              <w:t>应</w:t>
            </w:r>
            <w:r w:rsidRPr="00FE2A34">
              <w:rPr>
                <w:rFonts w:ascii="仿宋_GB2312" w:eastAsia="仿宋_GB2312" w:hAnsi="仿宋_GB2312"/>
                <w:kern w:val="0"/>
                <w:szCs w:val="21"/>
              </w:rPr>
              <w:t>包含</w:t>
            </w:r>
            <w:r w:rsidRPr="00FE2A34">
              <w:rPr>
                <w:rFonts w:ascii="仿宋_GB2312" w:eastAsia="仿宋_GB2312" w:hAnsi="仿宋_GB2312" w:hint="eastAsia"/>
                <w:kern w:val="0"/>
                <w:szCs w:val="21"/>
              </w:rPr>
              <w:t>但</w:t>
            </w:r>
            <w:r w:rsidRPr="00FE2A34">
              <w:rPr>
                <w:rFonts w:ascii="仿宋_GB2312" w:eastAsia="仿宋_GB2312" w:hAnsi="仿宋_GB2312"/>
                <w:kern w:val="0"/>
                <w:szCs w:val="21"/>
              </w:rPr>
              <w:t>不限于以下内容</w:t>
            </w:r>
            <w:r w:rsidRPr="00FE2A34">
              <w:rPr>
                <w:rFonts w:ascii="仿宋_GB2312" w:eastAsia="仿宋_GB2312" w:hAnsi="仿宋_GB2312" w:hint="eastAsia"/>
                <w:kern w:val="0"/>
                <w:szCs w:val="21"/>
              </w:rPr>
              <w:t>：</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网络设备： OS安全、</w:t>
            </w:r>
            <w:proofErr w:type="gramStart"/>
            <w:r w:rsidRPr="00FE2A34">
              <w:rPr>
                <w:rFonts w:ascii="仿宋_GB2312" w:eastAsia="仿宋_GB2312" w:hAnsi="仿宋_GB2312" w:hint="eastAsia"/>
                <w:kern w:val="0"/>
                <w:szCs w:val="21"/>
              </w:rPr>
              <w:t>帐号</w:t>
            </w:r>
            <w:proofErr w:type="gramEnd"/>
            <w:r w:rsidRPr="00FE2A34">
              <w:rPr>
                <w:rFonts w:ascii="仿宋_GB2312" w:eastAsia="仿宋_GB2312" w:hAnsi="仿宋_GB2312" w:hint="eastAsia"/>
                <w:kern w:val="0"/>
                <w:szCs w:val="21"/>
              </w:rPr>
              <w:t>和口令管理、认证和授权策略、网络与服务、访问控制策略、通讯协议、路由协议、日志审核策略、加密管理、设备其他安全配置等；</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操作系统：系统漏洞补丁管理、</w:t>
            </w:r>
            <w:proofErr w:type="gramStart"/>
            <w:r w:rsidRPr="00FE2A34">
              <w:rPr>
                <w:rFonts w:ascii="仿宋_GB2312" w:eastAsia="仿宋_GB2312" w:hAnsi="仿宋_GB2312" w:hint="eastAsia"/>
                <w:kern w:val="0"/>
                <w:szCs w:val="21"/>
              </w:rPr>
              <w:t>帐号</w:t>
            </w:r>
            <w:proofErr w:type="gramEnd"/>
            <w:r w:rsidRPr="00FE2A34">
              <w:rPr>
                <w:rFonts w:ascii="仿宋_GB2312" w:eastAsia="仿宋_GB2312" w:hAnsi="仿宋_GB2312" w:hint="eastAsia"/>
                <w:kern w:val="0"/>
                <w:szCs w:val="21"/>
              </w:rPr>
              <w:t>和口令管理、认证、授权策略、网络与服务、进程和启动、文件系统权限、访问控制、通讯协议、日志审核功能、剩余信息保护、其他安全配置等；</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数据库：漏洞补丁管理、</w:t>
            </w:r>
            <w:proofErr w:type="gramStart"/>
            <w:r w:rsidRPr="00FE2A34">
              <w:rPr>
                <w:rFonts w:ascii="仿宋_GB2312" w:eastAsia="仿宋_GB2312" w:hAnsi="仿宋_GB2312" w:hint="eastAsia"/>
                <w:kern w:val="0"/>
                <w:szCs w:val="21"/>
              </w:rPr>
              <w:t>帐号</w:t>
            </w:r>
            <w:proofErr w:type="gramEnd"/>
            <w:r w:rsidRPr="00FE2A34">
              <w:rPr>
                <w:rFonts w:ascii="仿宋_GB2312" w:eastAsia="仿宋_GB2312" w:hAnsi="仿宋_GB2312" w:hint="eastAsia"/>
                <w:kern w:val="0"/>
                <w:szCs w:val="21"/>
              </w:rPr>
              <w:t>和口令管理、认证、授权策略、访问控制、通讯协议、日志审核功能、其他安全配置等；</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中间件：漏洞补丁管理、</w:t>
            </w:r>
            <w:proofErr w:type="gramStart"/>
            <w:r w:rsidRPr="00FE2A34">
              <w:rPr>
                <w:rFonts w:ascii="仿宋_GB2312" w:eastAsia="仿宋_GB2312" w:hAnsi="仿宋_GB2312" w:hint="eastAsia"/>
                <w:kern w:val="0"/>
                <w:szCs w:val="21"/>
              </w:rPr>
              <w:t>帐号</w:t>
            </w:r>
            <w:proofErr w:type="gramEnd"/>
            <w:r w:rsidRPr="00FE2A34">
              <w:rPr>
                <w:rFonts w:ascii="仿宋_GB2312" w:eastAsia="仿宋_GB2312" w:hAnsi="仿宋_GB2312" w:hint="eastAsia"/>
                <w:kern w:val="0"/>
                <w:szCs w:val="21"/>
              </w:rPr>
              <w:t>和口令管理、认证、授权策略、通讯协议、日志审核功能、其他安全配置等。</w:t>
            </w:r>
          </w:p>
          <w:p w:rsidR="00EF3583" w:rsidRPr="00FE2A34" w:rsidRDefault="00EF3583" w:rsidP="00EF3583">
            <w:pPr>
              <w:pStyle w:val="a5"/>
              <w:widowControl/>
              <w:numPr>
                <w:ilvl w:val="0"/>
                <w:numId w:val="6"/>
              </w:numPr>
              <w:adjustRightInd w:val="0"/>
              <w:snapToGrid w:val="0"/>
              <w:ind w:firstLineChars="0"/>
              <w:jc w:val="left"/>
              <w:rPr>
                <w:rFonts w:ascii="仿宋_GB2312" w:eastAsia="仿宋_GB2312" w:hAnsi="仿宋_GB2312"/>
                <w:kern w:val="0"/>
                <w:szCs w:val="21"/>
              </w:rPr>
            </w:pPr>
            <w:r w:rsidRPr="00FE2A34">
              <w:rPr>
                <w:rFonts w:ascii="仿宋_GB2312" w:eastAsia="仿宋_GB2312" w:hAnsi="仿宋_GB2312" w:hint="eastAsia"/>
                <w:kern w:val="0"/>
                <w:szCs w:val="21"/>
              </w:rPr>
              <w:t>投标方提供的</w:t>
            </w:r>
            <w:r>
              <w:rPr>
                <w:rFonts w:ascii="仿宋_GB2312" w:eastAsia="仿宋_GB2312" w:hAnsi="仿宋_GB2312" w:hint="eastAsia"/>
                <w:kern w:val="0"/>
                <w:szCs w:val="21"/>
              </w:rPr>
              <w:t>操作性弱点识别</w:t>
            </w:r>
            <w:r w:rsidRPr="00FE2A34">
              <w:rPr>
                <w:rFonts w:ascii="仿宋_GB2312" w:eastAsia="仿宋_GB2312" w:hAnsi="仿宋_GB2312" w:hint="eastAsia"/>
                <w:kern w:val="0"/>
                <w:szCs w:val="21"/>
              </w:rPr>
              <w:t>工具能实现对官方发布的高危漏洞进行自动检测识别功能，如：支持windows系统永恒之蓝漏洞（MS17-010）的检测</w:t>
            </w:r>
            <w:r w:rsidR="00C46573" w:rsidRPr="00FE2A34">
              <w:rPr>
                <w:rFonts w:ascii="仿宋_GB2312" w:eastAsia="仿宋_GB2312" w:hAnsi="仿宋_GB2312" w:hint="eastAsia"/>
                <w:kern w:val="0"/>
                <w:szCs w:val="21"/>
              </w:rPr>
              <w:t>（</w:t>
            </w:r>
            <w:r w:rsidR="00C46573">
              <w:rPr>
                <w:rFonts w:ascii="仿宋_GB2312" w:eastAsia="仿宋_GB2312" w:hAnsi="仿宋_GB2312" w:hint="eastAsia"/>
                <w:kern w:val="0"/>
                <w:szCs w:val="21"/>
              </w:rPr>
              <w:t>投标人提供的安全服务商</w:t>
            </w:r>
            <w:r w:rsidR="00C46573" w:rsidRPr="00FE2A34">
              <w:rPr>
                <w:rFonts w:ascii="仿宋_GB2312" w:eastAsia="仿宋_GB2312" w:hAnsi="仿宋_GB2312" w:hint="eastAsia"/>
                <w:kern w:val="0"/>
                <w:szCs w:val="21"/>
              </w:rPr>
              <w:t>需提供</w:t>
            </w:r>
            <w:r w:rsidR="00C46573">
              <w:rPr>
                <w:rFonts w:ascii="仿宋_GB2312" w:eastAsia="仿宋_GB2312" w:hAnsi="仿宋_GB2312" w:hint="eastAsia"/>
                <w:kern w:val="0"/>
                <w:szCs w:val="21"/>
              </w:rPr>
              <w:t>确认</w:t>
            </w:r>
            <w:proofErr w:type="gramStart"/>
            <w:r w:rsidR="00C46573">
              <w:rPr>
                <w:rFonts w:ascii="仿宋_GB2312" w:eastAsia="仿宋_GB2312" w:hAnsi="仿宋_GB2312" w:hint="eastAsia"/>
                <w:kern w:val="0"/>
                <w:szCs w:val="21"/>
              </w:rPr>
              <w:t>函证明</w:t>
            </w:r>
            <w:proofErr w:type="gramEnd"/>
            <w:r w:rsidR="00C46573">
              <w:rPr>
                <w:rFonts w:ascii="仿宋_GB2312" w:eastAsia="仿宋_GB2312" w:hAnsi="仿宋_GB2312" w:hint="eastAsia"/>
                <w:kern w:val="0"/>
                <w:szCs w:val="21"/>
              </w:rPr>
              <w:t>能够满足响应此项要求</w:t>
            </w:r>
            <w:r w:rsidR="00C46573" w:rsidRPr="00FE2A34">
              <w:rPr>
                <w:rFonts w:ascii="仿宋_GB2312" w:eastAsia="仿宋_GB2312" w:hAnsi="仿宋_GB2312" w:hint="eastAsia"/>
                <w:kern w:val="0"/>
                <w:szCs w:val="21"/>
              </w:rPr>
              <w:t>并加盖原厂商公章）</w:t>
            </w:r>
            <w:r w:rsidRPr="00FE2A34">
              <w:rPr>
                <w:rFonts w:ascii="仿宋_GB2312" w:eastAsia="仿宋_GB2312" w:hAnsi="仿宋_GB2312" w:hint="eastAsia"/>
                <w:kern w:val="0"/>
                <w:szCs w:val="21"/>
              </w:rPr>
              <w:t>。</w:t>
            </w:r>
          </w:p>
          <w:p w:rsidR="00EF3583" w:rsidRPr="00FE2A34" w:rsidRDefault="00EF3583" w:rsidP="00EF3583">
            <w:pPr>
              <w:pStyle w:val="a5"/>
              <w:widowControl/>
              <w:numPr>
                <w:ilvl w:val="0"/>
                <w:numId w:val="6"/>
              </w:numPr>
              <w:adjustRightInd w:val="0"/>
              <w:snapToGrid w:val="0"/>
              <w:ind w:firstLineChars="0"/>
              <w:jc w:val="left"/>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hint="eastAsia"/>
                <w:kern w:val="0"/>
                <w:szCs w:val="21"/>
              </w:rPr>
              <w:t>应将发现</w:t>
            </w:r>
            <w:r w:rsidRPr="00FE2A34">
              <w:rPr>
                <w:rFonts w:ascii="仿宋_GB2312" w:eastAsia="仿宋_GB2312" w:hAnsi="仿宋_GB2312"/>
                <w:kern w:val="0"/>
                <w:szCs w:val="21"/>
              </w:rPr>
              <w:t>的脆弱性及时向招标方</w:t>
            </w:r>
            <w:r w:rsidRPr="00FE2A34">
              <w:rPr>
                <w:rFonts w:ascii="仿宋_GB2312" w:eastAsia="仿宋_GB2312" w:hAnsi="仿宋_GB2312" w:hint="eastAsia"/>
                <w:kern w:val="0"/>
                <w:szCs w:val="21"/>
              </w:rPr>
              <w:t>反馈，</w:t>
            </w:r>
            <w:r w:rsidRPr="00FE2A34">
              <w:rPr>
                <w:rFonts w:ascii="仿宋_GB2312" w:eastAsia="仿宋_GB2312" w:hAnsi="仿宋_GB2312"/>
                <w:kern w:val="0"/>
                <w:szCs w:val="21"/>
              </w:rPr>
              <w:t>并在后续提出</w:t>
            </w:r>
            <w:r w:rsidRPr="00FE2A34">
              <w:rPr>
                <w:rFonts w:ascii="仿宋_GB2312" w:eastAsia="仿宋_GB2312" w:hAnsi="仿宋_GB2312" w:hint="eastAsia"/>
                <w:kern w:val="0"/>
                <w:szCs w:val="21"/>
              </w:rPr>
              <w:t>可</w:t>
            </w:r>
            <w:r w:rsidRPr="00FE2A34">
              <w:rPr>
                <w:rFonts w:ascii="仿宋_GB2312" w:eastAsia="仿宋_GB2312" w:hAnsi="仿宋_GB2312"/>
                <w:kern w:val="0"/>
                <w:szCs w:val="21"/>
              </w:rPr>
              <w:t>落地的</w:t>
            </w:r>
            <w:r w:rsidRPr="00FE2A34">
              <w:rPr>
                <w:rFonts w:ascii="仿宋_GB2312" w:eastAsia="仿宋_GB2312" w:hAnsi="仿宋_GB2312" w:hint="eastAsia"/>
                <w:kern w:val="0"/>
                <w:szCs w:val="21"/>
              </w:rPr>
              <w:t>整改</w:t>
            </w:r>
            <w:r w:rsidRPr="00FE2A34">
              <w:rPr>
                <w:rFonts w:ascii="仿宋_GB2312" w:eastAsia="仿宋_GB2312" w:hAnsi="仿宋_GB2312"/>
                <w:kern w:val="0"/>
                <w:szCs w:val="21"/>
              </w:rPr>
              <w:t>建议或方案。</w:t>
            </w:r>
          </w:p>
        </w:tc>
      </w:tr>
      <w:tr w:rsidR="00EF3583" w:rsidRPr="00FE2A34" w:rsidTr="00A918CB">
        <w:trPr>
          <w:jc w:val="center"/>
        </w:trPr>
        <w:tc>
          <w:tcPr>
            <w:tcW w:w="633" w:type="pct"/>
            <w:vMerge/>
            <w:shd w:val="clear" w:color="auto" w:fill="auto"/>
            <w:vAlign w:val="center"/>
          </w:tcPr>
          <w:p w:rsidR="00EF3583" w:rsidRPr="00FE2A34" w:rsidRDefault="00EF3583" w:rsidP="00A918CB">
            <w:pPr>
              <w:adjustRightInd w:val="0"/>
              <w:snapToGrid w:val="0"/>
              <w:jc w:val="center"/>
              <w:rPr>
                <w:rFonts w:ascii="仿宋_GB2312" w:eastAsia="仿宋_GB2312" w:hAnsi="仿宋_GB2312"/>
                <w:kern w:val="0"/>
                <w:szCs w:val="21"/>
              </w:rPr>
            </w:pPr>
          </w:p>
        </w:tc>
        <w:tc>
          <w:tcPr>
            <w:tcW w:w="682" w:type="pct"/>
            <w:shd w:val="clear" w:color="auto" w:fill="auto"/>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r w:rsidRPr="00FE2A34">
              <w:rPr>
                <w:rFonts w:ascii="仿宋_GB2312" w:eastAsia="仿宋_GB2312" w:hAnsi="仿宋_GB2312" w:hint="eastAsia"/>
                <w:kern w:val="0"/>
                <w:szCs w:val="21"/>
              </w:rPr>
              <w:t>威胁识别</w:t>
            </w:r>
          </w:p>
        </w:tc>
        <w:tc>
          <w:tcPr>
            <w:tcW w:w="3685" w:type="pct"/>
            <w:shd w:val="clear" w:color="auto" w:fill="auto"/>
            <w:vAlign w:val="center"/>
          </w:tcPr>
          <w:p w:rsidR="00EF3583" w:rsidRPr="00FE2A34" w:rsidRDefault="00EF3583" w:rsidP="00EF3583">
            <w:pPr>
              <w:pStyle w:val="a5"/>
              <w:widowControl/>
              <w:numPr>
                <w:ilvl w:val="0"/>
                <w:numId w:val="7"/>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依据</w:t>
            </w:r>
            <w:r w:rsidRPr="00FE2A34">
              <w:rPr>
                <w:rFonts w:ascii="仿宋_GB2312" w:eastAsia="仿宋_GB2312" w:hAnsi="仿宋_GB2312"/>
                <w:kern w:val="0"/>
                <w:szCs w:val="21"/>
              </w:rPr>
              <w:t>相关国家标准或国际标准，对</w:t>
            </w:r>
            <w:r w:rsidRPr="00FE2A34">
              <w:rPr>
                <w:rFonts w:ascii="仿宋_GB2312" w:eastAsia="仿宋_GB2312" w:hAnsi="仿宋_GB2312" w:hint="eastAsia"/>
                <w:kern w:val="0"/>
                <w:szCs w:val="21"/>
              </w:rPr>
              <w:t>存在</w:t>
            </w:r>
            <w:r w:rsidRPr="00FE2A34">
              <w:rPr>
                <w:rFonts w:ascii="仿宋_GB2312" w:eastAsia="仿宋_GB2312" w:hAnsi="仿宋_GB2312"/>
                <w:kern w:val="0"/>
                <w:szCs w:val="21"/>
              </w:rPr>
              <w:t>脆弱性的资产进行威胁</w:t>
            </w:r>
            <w:r w:rsidRPr="00FE2A34">
              <w:rPr>
                <w:rFonts w:ascii="仿宋_GB2312" w:eastAsia="仿宋_GB2312" w:hAnsi="仿宋_GB2312" w:hint="eastAsia"/>
                <w:kern w:val="0"/>
                <w:szCs w:val="21"/>
              </w:rPr>
              <w:t>的</w:t>
            </w:r>
            <w:r w:rsidRPr="00FE2A34">
              <w:rPr>
                <w:rFonts w:ascii="仿宋_GB2312" w:eastAsia="仿宋_GB2312" w:hAnsi="仿宋_GB2312"/>
                <w:kern w:val="0"/>
                <w:szCs w:val="21"/>
              </w:rPr>
              <w:t>全面识别</w:t>
            </w:r>
            <w:r w:rsidRPr="00FE2A34">
              <w:rPr>
                <w:rFonts w:ascii="仿宋_GB2312" w:eastAsia="仿宋_GB2312" w:hAnsi="仿宋_GB2312" w:hint="eastAsia"/>
                <w:kern w:val="0"/>
                <w:szCs w:val="21"/>
              </w:rPr>
              <w:t>，及时</w:t>
            </w:r>
            <w:r w:rsidRPr="00FE2A34">
              <w:rPr>
                <w:rFonts w:ascii="仿宋_GB2312" w:eastAsia="仿宋_GB2312" w:hAnsi="仿宋_GB2312"/>
                <w:kern w:val="0"/>
                <w:szCs w:val="21"/>
              </w:rPr>
              <w:t>发现潜在威胁</w:t>
            </w:r>
            <w:r w:rsidRPr="00FE2A34">
              <w:rPr>
                <w:rFonts w:ascii="仿宋_GB2312" w:eastAsia="仿宋_GB2312" w:hAnsi="仿宋_GB2312" w:hint="eastAsia"/>
                <w:kern w:val="0"/>
                <w:szCs w:val="21"/>
              </w:rPr>
              <w:t>的</w:t>
            </w:r>
            <w:r w:rsidRPr="00FE2A34">
              <w:rPr>
                <w:rFonts w:ascii="仿宋_GB2312" w:eastAsia="仿宋_GB2312" w:hAnsi="仿宋_GB2312"/>
                <w:kern w:val="0"/>
                <w:szCs w:val="21"/>
              </w:rPr>
              <w:t>原因，</w:t>
            </w:r>
            <w:r w:rsidRPr="00FE2A34">
              <w:rPr>
                <w:rFonts w:ascii="仿宋_GB2312" w:eastAsia="仿宋_GB2312" w:hAnsi="仿宋_GB2312" w:hint="eastAsia"/>
                <w:kern w:val="0"/>
                <w:szCs w:val="21"/>
              </w:rPr>
              <w:t>避免</w:t>
            </w:r>
            <w:r w:rsidRPr="00FE2A34">
              <w:rPr>
                <w:rFonts w:ascii="仿宋_GB2312" w:eastAsia="仿宋_GB2312" w:hAnsi="仿宋_GB2312"/>
                <w:kern w:val="0"/>
                <w:szCs w:val="21"/>
              </w:rPr>
              <w:t>或</w:t>
            </w:r>
            <w:r w:rsidRPr="00FE2A34">
              <w:rPr>
                <w:rFonts w:ascii="仿宋_GB2312" w:eastAsia="仿宋_GB2312" w:hAnsi="仿宋_GB2312" w:hint="eastAsia"/>
                <w:kern w:val="0"/>
                <w:szCs w:val="21"/>
              </w:rPr>
              <w:t>降低</w:t>
            </w:r>
            <w:r w:rsidRPr="00FE2A34">
              <w:rPr>
                <w:rFonts w:ascii="仿宋_GB2312" w:eastAsia="仿宋_GB2312" w:hAnsi="仿宋_GB2312"/>
                <w:kern w:val="0"/>
                <w:szCs w:val="21"/>
              </w:rPr>
              <w:t>威胁发生</w:t>
            </w:r>
            <w:r w:rsidRPr="00FE2A34">
              <w:rPr>
                <w:rFonts w:ascii="仿宋_GB2312" w:eastAsia="仿宋_GB2312" w:hAnsi="仿宋_GB2312"/>
                <w:kern w:val="0"/>
                <w:szCs w:val="21"/>
              </w:rPr>
              <w:lastRenderedPageBreak/>
              <w:t>的几率。</w:t>
            </w:r>
          </w:p>
          <w:p w:rsidR="00EF3583" w:rsidRPr="00FE2A34" w:rsidRDefault="00EF3583" w:rsidP="00EF3583">
            <w:pPr>
              <w:pStyle w:val="a5"/>
              <w:widowControl/>
              <w:numPr>
                <w:ilvl w:val="0"/>
                <w:numId w:val="7"/>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威胁来源应</w:t>
            </w:r>
            <w:r w:rsidRPr="00FE2A34">
              <w:rPr>
                <w:rFonts w:ascii="仿宋_GB2312" w:eastAsia="仿宋_GB2312" w:hAnsi="仿宋_GB2312"/>
                <w:kern w:val="0"/>
                <w:szCs w:val="21"/>
              </w:rPr>
              <w:t>至少包括</w:t>
            </w:r>
            <w:r w:rsidRPr="00FE2A34">
              <w:rPr>
                <w:rFonts w:ascii="仿宋_GB2312" w:eastAsia="仿宋_GB2312" w:hAnsi="仿宋_GB2312" w:hint="eastAsia"/>
                <w:kern w:val="0"/>
                <w:szCs w:val="21"/>
              </w:rPr>
              <w:t>但</w:t>
            </w:r>
            <w:r w:rsidRPr="00FE2A34">
              <w:rPr>
                <w:rFonts w:ascii="仿宋_GB2312" w:eastAsia="仿宋_GB2312" w:hAnsi="仿宋_GB2312"/>
                <w:kern w:val="0"/>
                <w:szCs w:val="21"/>
              </w:rPr>
              <w:t>不限于以下四类：</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人员威胁——包括故意破坏和无意失误；</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系统威胁——系统、网络或服务的故障；</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环境威胁——电源故障、污染、液体泄漏、火灾等；</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自然威胁——洪水、地震、台风、滑坡、雷电等。</w:t>
            </w:r>
          </w:p>
          <w:p w:rsidR="00EF3583" w:rsidRPr="00FE2A34" w:rsidRDefault="00EF3583" w:rsidP="00EF3583">
            <w:pPr>
              <w:pStyle w:val="a5"/>
              <w:widowControl/>
              <w:numPr>
                <w:ilvl w:val="0"/>
                <w:numId w:val="7"/>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通过</w:t>
            </w:r>
            <w:r w:rsidRPr="00FE2A34">
              <w:rPr>
                <w:rFonts w:ascii="仿宋_GB2312" w:eastAsia="仿宋_GB2312" w:hAnsi="仿宋_GB2312"/>
                <w:kern w:val="0"/>
                <w:szCs w:val="21"/>
              </w:rPr>
              <w:t>技术手段</w:t>
            </w:r>
            <w:r w:rsidRPr="00FE2A34">
              <w:rPr>
                <w:rFonts w:ascii="仿宋_GB2312" w:eastAsia="仿宋_GB2312" w:hAnsi="仿宋_GB2312" w:hint="eastAsia"/>
                <w:kern w:val="0"/>
                <w:szCs w:val="21"/>
              </w:rPr>
              <w:t>识别服务器</w:t>
            </w:r>
            <w:r w:rsidRPr="00FE2A34">
              <w:rPr>
                <w:rFonts w:ascii="仿宋_GB2312" w:eastAsia="仿宋_GB2312" w:hAnsi="仿宋_GB2312"/>
                <w:kern w:val="0"/>
                <w:szCs w:val="21"/>
              </w:rPr>
              <w:t>中</w:t>
            </w:r>
            <w:r w:rsidRPr="00FE2A34">
              <w:rPr>
                <w:rFonts w:ascii="仿宋_GB2312" w:eastAsia="仿宋_GB2312" w:hAnsi="仿宋_GB2312" w:hint="eastAsia"/>
                <w:kern w:val="0"/>
                <w:szCs w:val="21"/>
              </w:rPr>
              <w:t>可能存在</w:t>
            </w:r>
            <w:r w:rsidRPr="00FE2A34">
              <w:rPr>
                <w:rFonts w:ascii="仿宋_GB2312" w:eastAsia="仿宋_GB2312" w:hAnsi="仿宋_GB2312"/>
                <w:kern w:val="0"/>
                <w:szCs w:val="21"/>
              </w:rPr>
              <w:t>被植入的后门程序、潜伏</w:t>
            </w:r>
            <w:r w:rsidRPr="00FE2A34">
              <w:rPr>
                <w:rFonts w:ascii="仿宋_GB2312" w:eastAsia="仿宋_GB2312" w:hAnsi="仿宋_GB2312" w:hint="eastAsia"/>
                <w:kern w:val="0"/>
                <w:szCs w:val="21"/>
              </w:rPr>
              <w:t>未</w:t>
            </w:r>
            <w:r w:rsidRPr="00FE2A34">
              <w:rPr>
                <w:rFonts w:ascii="仿宋_GB2312" w:eastAsia="仿宋_GB2312" w:hAnsi="仿宋_GB2312"/>
                <w:kern w:val="0"/>
                <w:szCs w:val="21"/>
              </w:rPr>
              <w:t>触发的病毒木马</w:t>
            </w:r>
            <w:r w:rsidRPr="00FE2A34">
              <w:rPr>
                <w:rFonts w:ascii="仿宋_GB2312" w:eastAsia="仿宋_GB2312" w:hAnsi="仿宋_GB2312" w:hint="eastAsia"/>
                <w:kern w:val="0"/>
                <w:szCs w:val="21"/>
              </w:rPr>
              <w:t>等安全</w:t>
            </w:r>
            <w:r w:rsidRPr="00FE2A34">
              <w:rPr>
                <w:rFonts w:ascii="仿宋_GB2312" w:eastAsia="仿宋_GB2312" w:hAnsi="仿宋_GB2312"/>
                <w:kern w:val="0"/>
                <w:szCs w:val="21"/>
              </w:rPr>
              <w:t>威胁</w:t>
            </w:r>
            <w:r w:rsidRPr="00FE2A34">
              <w:rPr>
                <w:rFonts w:ascii="仿宋_GB2312" w:eastAsia="仿宋_GB2312" w:hAnsi="仿宋_GB2312" w:hint="eastAsia"/>
                <w:kern w:val="0"/>
                <w:szCs w:val="21"/>
              </w:rPr>
              <w:t>。</w:t>
            </w:r>
          </w:p>
          <w:p w:rsidR="00EF3583" w:rsidRPr="00FE2A34" w:rsidRDefault="00EF3583" w:rsidP="00EF3583">
            <w:pPr>
              <w:pStyle w:val="a5"/>
              <w:widowControl/>
              <w:numPr>
                <w:ilvl w:val="0"/>
                <w:numId w:val="7"/>
              </w:numPr>
              <w:adjustRightInd w:val="0"/>
              <w:snapToGrid w:val="0"/>
              <w:ind w:firstLineChars="0"/>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kern w:val="0"/>
                <w:szCs w:val="21"/>
              </w:rPr>
              <w:t>应</w:t>
            </w:r>
            <w:r w:rsidRPr="00FE2A34">
              <w:rPr>
                <w:rFonts w:ascii="仿宋_GB2312" w:eastAsia="仿宋_GB2312" w:hAnsi="仿宋_GB2312" w:hint="eastAsia"/>
                <w:kern w:val="0"/>
                <w:szCs w:val="21"/>
              </w:rPr>
              <w:t>对威胁</w:t>
            </w:r>
            <w:r w:rsidRPr="00FE2A34">
              <w:rPr>
                <w:rFonts w:ascii="仿宋_GB2312" w:eastAsia="仿宋_GB2312" w:hAnsi="仿宋_GB2312"/>
                <w:kern w:val="0"/>
                <w:szCs w:val="21"/>
              </w:rPr>
              <w:t>利用率极高的</w:t>
            </w:r>
            <w:r w:rsidRPr="00FE2A34">
              <w:rPr>
                <w:rFonts w:ascii="仿宋_GB2312" w:eastAsia="仿宋_GB2312" w:hAnsi="仿宋_GB2312" w:hint="eastAsia"/>
                <w:kern w:val="0"/>
                <w:szCs w:val="21"/>
              </w:rPr>
              <w:t>风险提出</w:t>
            </w:r>
            <w:r w:rsidRPr="00FE2A34">
              <w:rPr>
                <w:rFonts w:ascii="仿宋_GB2312" w:eastAsia="仿宋_GB2312" w:hAnsi="仿宋_GB2312"/>
                <w:kern w:val="0"/>
                <w:szCs w:val="21"/>
              </w:rPr>
              <w:t>整改建议，配合招标方</w:t>
            </w:r>
            <w:r w:rsidRPr="00FE2A34">
              <w:rPr>
                <w:rFonts w:ascii="仿宋_GB2312" w:eastAsia="仿宋_GB2312" w:hAnsi="仿宋_GB2312" w:hint="eastAsia"/>
                <w:kern w:val="0"/>
                <w:szCs w:val="21"/>
              </w:rPr>
              <w:t>及时处置</w:t>
            </w:r>
            <w:r w:rsidRPr="00FE2A34">
              <w:rPr>
                <w:rFonts w:ascii="仿宋_GB2312" w:eastAsia="仿宋_GB2312" w:hAnsi="仿宋_GB2312"/>
                <w:kern w:val="0"/>
                <w:szCs w:val="21"/>
              </w:rPr>
              <w:t>。</w:t>
            </w:r>
          </w:p>
          <w:p w:rsidR="00EF3583" w:rsidRPr="00FE2A34" w:rsidRDefault="00EF3583" w:rsidP="00EF3583">
            <w:pPr>
              <w:pStyle w:val="a5"/>
              <w:widowControl/>
              <w:numPr>
                <w:ilvl w:val="0"/>
                <w:numId w:val="7"/>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能够实现对招标方本次服务范围内的重要资产进行威胁定位搜索，针对潜在或潜伏的病毒进行快速响应，同时能快速确认全网其他设备是否感染（</w:t>
            </w:r>
            <w:r w:rsidR="00C46573">
              <w:rPr>
                <w:rFonts w:ascii="仿宋_GB2312" w:eastAsia="仿宋_GB2312" w:hAnsi="仿宋_GB2312" w:hint="eastAsia"/>
                <w:kern w:val="0"/>
                <w:szCs w:val="21"/>
              </w:rPr>
              <w:t>投标人提供的安全服务商</w:t>
            </w:r>
            <w:r w:rsidRPr="00FE2A34">
              <w:rPr>
                <w:rFonts w:ascii="仿宋_GB2312" w:eastAsia="仿宋_GB2312" w:hAnsi="仿宋_GB2312" w:hint="eastAsia"/>
                <w:kern w:val="0"/>
                <w:szCs w:val="21"/>
              </w:rPr>
              <w:t>需提供</w:t>
            </w:r>
            <w:r w:rsidR="00C46573">
              <w:rPr>
                <w:rFonts w:ascii="仿宋_GB2312" w:eastAsia="仿宋_GB2312" w:hAnsi="仿宋_GB2312" w:hint="eastAsia"/>
                <w:kern w:val="0"/>
                <w:szCs w:val="21"/>
              </w:rPr>
              <w:t>确认</w:t>
            </w:r>
            <w:proofErr w:type="gramStart"/>
            <w:r w:rsidR="00C46573">
              <w:rPr>
                <w:rFonts w:ascii="仿宋_GB2312" w:eastAsia="仿宋_GB2312" w:hAnsi="仿宋_GB2312" w:hint="eastAsia"/>
                <w:kern w:val="0"/>
                <w:szCs w:val="21"/>
              </w:rPr>
              <w:t>函证明</w:t>
            </w:r>
            <w:proofErr w:type="gramEnd"/>
            <w:r w:rsidR="00C46573">
              <w:rPr>
                <w:rFonts w:ascii="仿宋_GB2312" w:eastAsia="仿宋_GB2312" w:hAnsi="仿宋_GB2312" w:hint="eastAsia"/>
                <w:kern w:val="0"/>
                <w:szCs w:val="21"/>
              </w:rPr>
              <w:t>能够满足响应此项要求</w:t>
            </w:r>
            <w:r w:rsidRPr="00FE2A34">
              <w:rPr>
                <w:rFonts w:ascii="仿宋_GB2312" w:eastAsia="仿宋_GB2312" w:hAnsi="仿宋_GB2312" w:hint="eastAsia"/>
                <w:kern w:val="0"/>
                <w:szCs w:val="21"/>
              </w:rPr>
              <w:t>并加盖原厂商公章）。</w:t>
            </w:r>
          </w:p>
          <w:p w:rsidR="00EF3583" w:rsidRPr="00FE2A34" w:rsidRDefault="00EF3583" w:rsidP="00EF3583">
            <w:pPr>
              <w:pStyle w:val="a5"/>
              <w:widowControl/>
              <w:numPr>
                <w:ilvl w:val="0"/>
                <w:numId w:val="7"/>
              </w:numPr>
              <w:adjustRightInd w:val="0"/>
              <w:snapToGrid w:val="0"/>
              <w:ind w:firstLineChars="0"/>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hint="eastAsia"/>
                <w:kern w:val="0"/>
                <w:szCs w:val="21"/>
              </w:rPr>
              <w:t>应能实现对已失陷的主机进行详细分析，包含攻击阶段分布、风险等级趋势、安全事件举证、遭受的外部攻击、存在的漏洞风险、行为画像、开放端口等信息。攻击阶段包含存在漏洞、遭受攻击、C&amp;C通信、</w:t>
            </w:r>
            <w:proofErr w:type="gramStart"/>
            <w:r w:rsidRPr="00FE2A34">
              <w:rPr>
                <w:rFonts w:ascii="仿宋_GB2312" w:eastAsia="仿宋_GB2312" w:hAnsi="仿宋_GB2312" w:hint="eastAsia"/>
                <w:kern w:val="0"/>
                <w:szCs w:val="21"/>
              </w:rPr>
              <w:t>黑产牟利</w:t>
            </w:r>
            <w:proofErr w:type="gramEnd"/>
            <w:r w:rsidRPr="00FE2A34">
              <w:rPr>
                <w:rFonts w:ascii="仿宋_GB2312" w:eastAsia="仿宋_GB2312" w:hAnsi="仿宋_GB2312" w:hint="eastAsia"/>
                <w:kern w:val="0"/>
                <w:szCs w:val="21"/>
              </w:rPr>
              <w:t>、内网探针、内网扩散、盗取</w:t>
            </w:r>
            <w:r w:rsidR="00C46573" w:rsidRPr="00FE2A34">
              <w:rPr>
                <w:rFonts w:ascii="仿宋_GB2312" w:eastAsia="仿宋_GB2312" w:hAnsi="仿宋_GB2312" w:hint="eastAsia"/>
                <w:kern w:val="0"/>
                <w:szCs w:val="21"/>
              </w:rPr>
              <w:t>（</w:t>
            </w:r>
            <w:r w:rsidR="00C46573">
              <w:rPr>
                <w:rFonts w:ascii="仿宋_GB2312" w:eastAsia="仿宋_GB2312" w:hAnsi="仿宋_GB2312" w:hint="eastAsia"/>
                <w:kern w:val="0"/>
                <w:szCs w:val="21"/>
              </w:rPr>
              <w:t>投标人提供的安全服务商</w:t>
            </w:r>
            <w:r w:rsidR="00C46573" w:rsidRPr="00FE2A34">
              <w:rPr>
                <w:rFonts w:ascii="仿宋_GB2312" w:eastAsia="仿宋_GB2312" w:hAnsi="仿宋_GB2312" w:hint="eastAsia"/>
                <w:kern w:val="0"/>
                <w:szCs w:val="21"/>
              </w:rPr>
              <w:t>需提供</w:t>
            </w:r>
            <w:r w:rsidR="00C46573">
              <w:rPr>
                <w:rFonts w:ascii="仿宋_GB2312" w:eastAsia="仿宋_GB2312" w:hAnsi="仿宋_GB2312" w:hint="eastAsia"/>
                <w:kern w:val="0"/>
                <w:szCs w:val="21"/>
              </w:rPr>
              <w:t>确认</w:t>
            </w:r>
            <w:proofErr w:type="gramStart"/>
            <w:r w:rsidR="00C46573">
              <w:rPr>
                <w:rFonts w:ascii="仿宋_GB2312" w:eastAsia="仿宋_GB2312" w:hAnsi="仿宋_GB2312" w:hint="eastAsia"/>
                <w:kern w:val="0"/>
                <w:szCs w:val="21"/>
              </w:rPr>
              <w:t>函证明</w:t>
            </w:r>
            <w:proofErr w:type="gramEnd"/>
            <w:r w:rsidR="00C46573">
              <w:rPr>
                <w:rFonts w:ascii="仿宋_GB2312" w:eastAsia="仿宋_GB2312" w:hAnsi="仿宋_GB2312" w:hint="eastAsia"/>
                <w:kern w:val="0"/>
                <w:szCs w:val="21"/>
              </w:rPr>
              <w:t>能够满足响应此项要求</w:t>
            </w:r>
            <w:r w:rsidR="00C46573" w:rsidRPr="00FE2A34">
              <w:rPr>
                <w:rFonts w:ascii="仿宋_GB2312" w:eastAsia="仿宋_GB2312" w:hAnsi="仿宋_GB2312" w:hint="eastAsia"/>
                <w:kern w:val="0"/>
                <w:szCs w:val="21"/>
              </w:rPr>
              <w:t>并加盖原厂商公章）</w:t>
            </w:r>
            <w:r w:rsidRPr="00FE2A34">
              <w:rPr>
                <w:rFonts w:ascii="仿宋_GB2312" w:eastAsia="仿宋_GB2312" w:hAnsi="仿宋_GB2312" w:hint="eastAsia"/>
                <w:kern w:val="0"/>
                <w:szCs w:val="21"/>
              </w:rPr>
              <w:t>。</w:t>
            </w:r>
          </w:p>
        </w:tc>
      </w:tr>
      <w:tr w:rsidR="00EF3583" w:rsidRPr="00FE2A34" w:rsidTr="00A918CB">
        <w:trPr>
          <w:trHeight w:val="135"/>
          <w:jc w:val="center"/>
        </w:trPr>
        <w:tc>
          <w:tcPr>
            <w:tcW w:w="633" w:type="pct"/>
            <w:vMerge/>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p>
        </w:tc>
        <w:tc>
          <w:tcPr>
            <w:tcW w:w="682" w:type="pct"/>
            <w:shd w:val="clear" w:color="auto" w:fill="auto"/>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r w:rsidRPr="00FE2A34">
              <w:rPr>
                <w:rFonts w:ascii="仿宋_GB2312" w:eastAsia="仿宋_GB2312" w:hAnsi="仿宋_GB2312" w:hint="eastAsia"/>
                <w:kern w:val="0"/>
                <w:szCs w:val="21"/>
              </w:rPr>
              <w:t>已有控制</w:t>
            </w:r>
            <w:r w:rsidRPr="00FE2A34">
              <w:rPr>
                <w:rFonts w:ascii="仿宋_GB2312" w:eastAsia="仿宋_GB2312" w:hAnsi="仿宋_GB2312"/>
                <w:kern w:val="0"/>
                <w:szCs w:val="21"/>
              </w:rPr>
              <w:t>措施</w:t>
            </w:r>
            <w:r w:rsidRPr="00FE2A34">
              <w:rPr>
                <w:rFonts w:ascii="仿宋_GB2312" w:eastAsia="仿宋_GB2312" w:hAnsi="仿宋_GB2312" w:hint="eastAsia"/>
                <w:kern w:val="0"/>
                <w:szCs w:val="21"/>
              </w:rPr>
              <w:t>评估</w:t>
            </w:r>
          </w:p>
        </w:tc>
        <w:tc>
          <w:tcPr>
            <w:tcW w:w="3685" w:type="pct"/>
            <w:shd w:val="clear" w:color="auto" w:fill="auto"/>
            <w:vAlign w:val="center"/>
          </w:tcPr>
          <w:p w:rsidR="00EF3583" w:rsidRPr="00FE2A34" w:rsidRDefault="00EF3583" w:rsidP="00EF3583">
            <w:pPr>
              <w:pStyle w:val="a5"/>
              <w:widowControl/>
              <w:numPr>
                <w:ilvl w:val="0"/>
                <w:numId w:val="9"/>
              </w:numPr>
              <w:adjustRightInd w:val="0"/>
              <w:snapToGrid w:val="0"/>
              <w:ind w:firstLineChars="0"/>
              <w:jc w:val="left"/>
              <w:rPr>
                <w:rFonts w:ascii="仿宋_GB2312" w:eastAsia="仿宋_GB2312" w:hAnsi="仿宋_GB2312"/>
                <w:kern w:val="0"/>
                <w:szCs w:val="21"/>
              </w:rPr>
            </w:pPr>
            <w:r w:rsidRPr="00FE2A34">
              <w:rPr>
                <w:rFonts w:ascii="仿宋_GB2312" w:eastAsia="仿宋_GB2312" w:hAnsi="仿宋_GB2312" w:hint="eastAsia"/>
                <w:kern w:val="0"/>
                <w:szCs w:val="21"/>
              </w:rPr>
              <w:t>依据</w:t>
            </w:r>
            <w:r w:rsidRPr="00FE2A34">
              <w:rPr>
                <w:rFonts w:ascii="仿宋_GB2312" w:eastAsia="仿宋_GB2312" w:hAnsi="仿宋_GB2312"/>
                <w:kern w:val="0"/>
                <w:szCs w:val="21"/>
              </w:rPr>
              <w:t>相关国家标准或国际标准，对招标方</w:t>
            </w:r>
            <w:r w:rsidRPr="00FE2A34">
              <w:rPr>
                <w:rFonts w:ascii="仿宋_GB2312" w:eastAsia="仿宋_GB2312" w:hAnsi="仿宋_GB2312" w:hint="eastAsia"/>
                <w:kern w:val="0"/>
                <w:szCs w:val="21"/>
              </w:rPr>
              <w:t>已</w:t>
            </w:r>
            <w:r w:rsidRPr="00FE2A34">
              <w:rPr>
                <w:rFonts w:ascii="仿宋_GB2312" w:eastAsia="仿宋_GB2312" w:hAnsi="仿宋_GB2312"/>
                <w:kern w:val="0"/>
                <w:szCs w:val="21"/>
              </w:rPr>
              <w:t>部署的安全设备、已制定管理体系及其他</w:t>
            </w:r>
            <w:r w:rsidRPr="00FE2A34">
              <w:rPr>
                <w:rFonts w:ascii="仿宋_GB2312" w:eastAsia="仿宋_GB2312" w:hAnsi="仿宋_GB2312" w:hint="eastAsia"/>
                <w:kern w:val="0"/>
                <w:szCs w:val="21"/>
              </w:rPr>
              <w:t>控制</w:t>
            </w:r>
            <w:r w:rsidRPr="00FE2A34">
              <w:rPr>
                <w:rFonts w:ascii="仿宋_GB2312" w:eastAsia="仿宋_GB2312" w:hAnsi="仿宋_GB2312"/>
                <w:kern w:val="0"/>
                <w:szCs w:val="21"/>
              </w:rPr>
              <w:t>措施进行识别。</w:t>
            </w:r>
          </w:p>
          <w:p w:rsidR="00EF3583" w:rsidRPr="00FE2A34" w:rsidRDefault="00EF3583" w:rsidP="00EF3583">
            <w:pPr>
              <w:pStyle w:val="a5"/>
              <w:widowControl/>
              <w:numPr>
                <w:ilvl w:val="0"/>
                <w:numId w:val="9"/>
              </w:numPr>
              <w:adjustRightInd w:val="0"/>
              <w:snapToGrid w:val="0"/>
              <w:ind w:firstLineChars="0"/>
              <w:jc w:val="left"/>
              <w:rPr>
                <w:rFonts w:ascii="仿宋_GB2312" w:eastAsia="仿宋_GB2312" w:hAnsi="仿宋_GB2312"/>
                <w:kern w:val="0"/>
                <w:szCs w:val="21"/>
              </w:rPr>
            </w:pPr>
            <w:r w:rsidRPr="00FE2A34">
              <w:rPr>
                <w:rFonts w:ascii="仿宋_GB2312" w:eastAsia="仿宋_GB2312" w:hAnsi="仿宋_GB2312" w:hint="eastAsia"/>
                <w:kern w:val="0"/>
                <w:szCs w:val="21"/>
              </w:rPr>
              <w:t>根据识别</w:t>
            </w:r>
            <w:r w:rsidRPr="00FE2A34">
              <w:rPr>
                <w:rFonts w:ascii="仿宋_GB2312" w:eastAsia="仿宋_GB2312" w:hAnsi="仿宋_GB2312"/>
                <w:kern w:val="0"/>
                <w:szCs w:val="21"/>
              </w:rPr>
              <w:t>结果的</w:t>
            </w:r>
            <w:r w:rsidRPr="00FE2A34">
              <w:rPr>
                <w:rFonts w:ascii="仿宋_GB2312" w:eastAsia="仿宋_GB2312" w:hAnsi="仿宋_GB2312" w:hint="eastAsia"/>
                <w:kern w:val="0"/>
                <w:szCs w:val="21"/>
              </w:rPr>
              <w:t>现状</w:t>
            </w:r>
            <w:r w:rsidRPr="00FE2A34">
              <w:rPr>
                <w:rFonts w:ascii="仿宋_GB2312" w:eastAsia="仿宋_GB2312" w:hAnsi="仿宋_GB2312"/>
                <w:kern w:val="0"/>
                <w:szCs w:val="21"/>
              </w:rPr>
              <w:t>，提出建设性意见，</w:t>
            </w:r>
            <w:r w:rsidRPr="00FE2A34">
              <w:rPr>
                <w:rFonts w:ascii="仿宋_GB2312" w:eastAsia="仿宋_GB2312" w:hAnsi="仿宋_GB2312" w:hint="eastAsia"/>
                <w:kern w:val="0"/>
                <w:szCs w:val="21"/>
              </w:rPr>
              <w:t>避免</w:t>
            </w:r>
            <w:r w:rsidRPr="00FE2A34">
              <w:rPr>
                <w:rFonts w:ascii="仿宋_GB2312" w:eastAsia="仿宋_GB2312" w:hAnsi="仿宋_GB2312"/>
                <w:kern w:val="0"/>
                <w:szCs w:val="21"/>
              </w:rPr>
              <w:t>重复</w:t>
            </w:r>
            <w:r w:rsidRPr="00FE2A34">
              <w:rPr>
                <w:rFonts w:ascii="仿宋_GB2312" w:eastAsia="仿宋_GB2312" w:hAnsi="仿宋_GB2312" w:hint="eastAsia"/>
                <w:kern w:val="0"/>
                <w:szCs w:val="21"/>
              </w:rPr>
              <w:t>采购</w:t>
            </w:r>
            <w:r w:rsidRPr="00FE2A34">
              <w:rPr>
                <w:rFonts w:ascii="仿宋_GB2312" w:eastAsia="仿宋_GB2312" w:hAnsi="仿宋_GB2312"/>
                <w:kern w:val="0"/>
                <w:szCs w:val="21"/>
              </w:rPr>
              <w:t>相关设备或服务。</w:t>
            </w:r>
          </w:p>
        </w:tc>
      </w:tr>
      <w:tr w:rsidR="00EF3583" w:rsidRPr="00FE2A34" w:rsidTr="00A918CB">
        <w:trPr>
          <w:trHeight w:val="546"/>
          <w:jc w:val="center"/>
        </w:trPr>
        <w:tc>
          <w:tcPr>
            <w:tcW w:w="633" w:type="pct"/>
            <w:vMerge/>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p>
        </w:tc>
        <w:tc>
          <w:tcPr>
            <w:tcW w:w="682" w:type="pct"/>
            <w:shd w:val="clear" w:color="auto" w:fill="auto"/>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r w:rsidRPr="00FE2A34">
              <w:rPr>
                <w:rFonts w:ascii="仿宋_GB2312" w:eastAsia="仿宋_GB2312" w:hAnsi="仿宋_GB2312" w:hint="eastAsia"/>
                <w:kern w:val="0"/>
                <w:szCs w:val="21"/>
              </w:rPr>
              <w:t>风险分析</w:t>
            </w:r>
          </w:p>
        </w:tc>
        <w:tc>
          <w:tcPr>
            <w:tcW w:w="3685" w:type="pct"/>
            <w:shd w:val="clear" w:color="auto" w:fill="auto"/>
            <w:vAlign w:val="center"/>
          </w:tcPr>
          <w:p w:rsidR="00EF3583" w:rsidRPr="00FE2A34" w:rsidRDefault="00EF3583" w:rsidP="00EF3583">
            <w:pPr>
              <w:pStyle w:val="a5"/>
              <w:widowControl/>
              <w:numPr>
                <w:ilvl w:val="0"/>
                <w:numId w:val="8"/>
              </w:numPr>
              <w:adjustRightInd w:val="0"/>
              <w:snapToGrid w:val="0"/>
              <w:ind w:firstLineChars="0"/>
              <w:jc w:val="left"/>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kern w:val="0"/>
                <w:szCs w:val="21"/>
              </w:rPr>
              <w:t>应组织专家团队，对</w:t>
            </w:r>
            <w:r w:rsidRPr="00FE2A34">
              <w:rPr>
                <w:rFonts w:ascii="仿宋_GB2312" w:eastAsia="仿宋_GB2312" w:hAnsi="仿宋_GB2312" w:hint="eastAsia"/>
                <w:kern w:val="0"/>
                <w:szCs w:val="21"/>
              </w:rPr>
              <w:t>存在</w:t>
            </w:r>
            <w:r w:rsidRPr="00FE2A34">
              <w:rPr>
                <w:rFonts w:ascii="仿宋_GB2312" w:eastAsia="仿宋_GB2312" w:hAnsi="仿宋_GB2312"/>
                <w:kern w:val="0"/>
                <w:szCs w:val="21"/>
              </w:rPr>
              <w:t>和潜在的风险进行全面分析，</w:t>
            </w:r>
            <w:r w:rsidRPr="00FE2A34">
              <w:rPr>
                <w:rFonts w:ascii="仿宋_GB2312" w:eastAsia="仿宋_GB2312" w:hAnsi="仿宋_GB2312" w:hint="eastAsia"/>
                <w:kern w:val="0"/>
                <w:szCs w:val="21"/>
              </w:rPr>
              <w:t>保证</w:t>
            </w:r>
            <w:r w:rsidRPr="00FE2A34">
              <w:rPr>
                <w:rFonts w:ascii="仿宋_GB2312" w:eastAsia="仿宋_GB2312" w:hAnsi="仿宋_GB2312"/>
                <w:kern w:val="0"/>
                <w:szCs w:val="21"/>
              </w:rPr>
              <w:t>风险分析的科学性、合理性及</w:t>
            </w:r>
            <w:r w:rsidRPr="00FE2A34">
              <w:rPr>
                <w:rFonts w:ascii="仿宋_GB2312" w:eastAsia="仿宋_GB2312" w:hAnsi="仿宋_GB2312" w:hint="eastAsia"/>
                <w:kern w:val="0"/>
                <w:szCs w:val="21"/>
              </w:rPr>
              <w:t>风险</w:t>
            </w:r>
            <w:r w:rsidRPr="00FE2A34">
              <w:rPr>
                <w:rFonts w:ascii="仿宋_GB2312" w:eastAsia="仿宋_GB2312" w:hAnsi="仿宋_GB2312"/>
                <w:kern w:val="0"/>
                <w:szCs w:val="21"/>
              </w:rPr>
              <w:t>处置的可操作性。</w:t>
            </w:r>
          </w:p>
          <w:p w:rsidR="00EF3583" w:rsidRPr="00FE2A34" w:rsidRDefault="00EF3583" w:rsidP="00EF3583">
            <w:pPr>
              <w:pStyle w:val="a5"/>
              <w:widowControl/>
              <w:numPr>
                <w:ilvl w:val="0"/>
                <w:numId w:val="8"/>
              </w:numPr>
              <w:adjustRightInd w:val="0"/>
              <w:snapToGrid w:val="0"/>
              <w:ind w:firstLineChars="0"/>
              <w:jc w:val="left"/>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kern w:val="0"/>
                <w:szCs w:val="21"/>
              </w:rPr>
              <w:t>应在风险分析完成后，</w:t>
            </w:r>
            <w:r w:rsidRPr="00FE2A34">
              <w:rPr>
                <w:rFonts w:ascii="仿宋_GB2312" w:eastAsia="仿宋_GB2312" w:hAnsi="仿宋_GB2312" w:hint="eastAsia"/>
                <w:kern w:val="0"/>
                <w:szCs w:val="21"/>
              </w:rPr>
              <w:t>组织</w:t>
            </w:r>
            <w:r w:rsidRPr="00FE2A34">
              <w:rPr>
                <w:rFonts w:ascii="仿宋_GB2312" w:eastAsia="仿宋_GB2312" w:hAnsi="仿宋_GB2312"/>
                <w:kern w:val="0"/>
                <w:szCs w:val="21"/>
              </w:rPr>
              <w:t>召开相关会议，将</w:t>
            </w:r>
            <w:r w:rsidRPr="00FE2A34">
              <w:rPr>
                <w:rFonts w:ascii="仿宋_GB2312" w:eastAsia="仿宋_GB2312" w:hAnsi="仿宋_GB2312" w:hint="eastAsia"/>
                <w:kern w:val="0"/>
                <w:szCs w:val="21"/>
              </w:rPr>
              <w:t>风险评估</w:t>
            </w:r>
            <w:r w:rsidRPr="00FE2A34">
              <w:rPr>
                <w:rFonts w:ascii="仿宋_GB2312" w:eastAsia="仿宋_GB2312" w:hAnsi="仿宋_GB2312"/>
                <w:kern w:val="0"/>
                <w:szCs w:val="21"/>
              </w:rPr>
              <w:t>实施过程全生命周期发现的</w:t>
            </w:r>
            <w:r w:rsidRPr="00FE2A34">
              <w:rPr>
                <w:rFonts w:ascii="仿宋_GB2312" w:eastAsia="仿宋_GB2312" w:hAnsi="仿宋_GB2312" w:hint="eastAsia"/>
                <w:kern w:val="0"/>
                <w:szCs w:val="21"/>
              </w:rPr>
              <w:t>情况或</w:t>
            </w:r>
            <w:r w:rsidRPr="00FE2A34">
              <w:rPr>
                <w:rFonts w:ascii="仿宋_GB2312" w:eastAsia="仿宋_GB2312" w:hAnsi="仿宋_GB2312"/>
                <w:kern w:val="0"/>
                <w:szCs w:val="21"/>
              </w:rPr>
              <w:t>问题统一反馈，并提出可落地的建议或方案。</w:t>
            </w:r>
          </w:p>
        </w:tc>
      </w:tr>
      <w:tr w:rsidR="00EF3583" w:rsidRPr="00FE2A34" w:rsidTr="00EF3583">
        <w:trPr>
          <w:trHeight w:val="4366"/>
          <w:jc w:val="center"/>
        </w:trPr>
        <w:tc>
          <w:tcPr>
            <w:tcW w:w="633" w:type="pct"/>
            <w:shd w:val="clear" w:color="auto" w:fill="auto"/>
            <w:vAlign w:val="center"/>
          </w:tcPr>
          <w:p w:rsidR="00EF3583" w:rsidRPr="00FE2A34" w:rsidRDefault="00EF3583" w:rsidP="00A918CB">
            <w:pPr>
              <w:adjustRightInd w:val="0"/>
              <w:snapToGrid w:val="0"/>
              <w:jc w:val="center"/>
              <w:rPr>
                <w:rFonts w:ascii="仿宋_GB2312" w:eastAsia="仿宋_GB2312" w:hAnsi="仿宋_GB2312"/>
                <w:kern w:val="0"/>
                <w:szCs w:val="21"/>
              </w:rPr>
            </w:pPr>
            <w:r w:rsidRPr="00FE2A34">
              <w:rPr>
                <w:rFonts w:ascii="仿宋_GB2312" w:eastAsia="仿宋_GB2312" w:hAnsi="仿宋_GB2312" w:hint="eastAsia"/>
                <w:kern w:val="0"/>
                <w:szCs w:val="21"/>
              </w:rPr>
              <w:lastRenderedPageBreak/>
              <w:t>攻防演练</w:t>
            </w:r>
          </w:p>
        </w:tc>
        <w:tc>
          <w:tcPr>
            <w:tcW w:w="682" w:type="pct"/>
            <w:shd w:val="clear" w:color="auto" w:fill="auto"/>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r w:rsidRPr="00FE2A34">
              <w:rPr>
                <w:rFonts w:ascii="仿宋_GB2312" w:eastAsia="仿宋_GB2312" w:hAnsi="仿宋_GB2312" w:hint="eastAsia"/>
                <w:kern w:val="0"/>
                <w:szCs w:val="21"/>
              </w:rPr>
              <w:t>服务流程</w:t>
            </w:r>
          </w:p>
        </w:tc>
        <w:tc>
          <w:tcPr>
            <w:tcW w:w="3685" w:type="pct"/>
            <w:shd w:val="clear" w:color="auto" w:fill="auto"/>
            <w:vAlign w:val="center"/>
          </w:tcPr>
          <w:p w:rsidR="00EF3583" w:rsidRPr="00FE2A34" w:rsidRDefault="00EF3583" w:rsidP="00EF3583">
            <w:pPr>
              <w:pStyle w:val="a5"/>
              <w:widowControl/>
              <w:numPr>
                <w:ilvl w:val="0"/>
                <w:numId w:val="11"/>
              </w:numPr>
              <w:adjustRightInd w:val="0"/>
              <w:snapToGrid w:val="0"/>
              <w:ind w:firstLineChars="0"/>
              <w:jc w:val="left"/>
              <w:rPr>
                <w:rFonts w:ascii="仿宋_GB2312" w:eastAsia="仿宋_GB2312" w:hAnsi="仿宋_GB2312"/>
                <w:kern w:val="0"/>
                <w:szCs w:val="21"/>
              </w:rPr>
            </w:pPr>
            <w:r w:rsidRPr="00FE2A34">
              <w:rPr>
                <w:rFonts w:ascii="仿宋_GB2312" w:eastAsia="仿宋_GB2312" w:hAnsi="仿宋_GB2312" w:hint="eastAsia"/>
                <w:kern w:val="0"/>
                <w:szCs w:val="21"/>
              </w:rPr>
              <w:t>攻防演练应</w:t>
            </w:r>
            <w:r w:rsidRPr="00FE2A34">
              <w:rPr>
                <w:rFonts w:ascii="仿宋_GB2312" w:eastAsia="仿宋_GB2312" w:hAnsi="仿宋_GB2312"/>
                <w:kern w:val="0"/>
                <w:szCs w:val="21"/>
              </w:rPr>
              <w:t>按照以下要求实施：</w:t>
            </w:r>
          </w:p>
          <w:p w:rsidR="00EF3583" w:rsidRPr="00D8089F" w:rsidRDefault="00EF3583" w:rsidP="00EF3583">
            <w:pPr>
              <w:pStyle w:val="a5"/>
              <w:widowControl/>
              <w:numPr>
                <w:ilvl w:val="0"/>
                <w:numId w:val="12"/>
              </w:numPr>
              <w:adjustRightInd w:val="0"/>
              <w:snapToGrid w:val="0"/>
              <w:ind w:firstLineChars="0"/>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D8089F">
              <w:rPr>
                <w:rFonts w:ascii="仿宋_GB2312" w:eastAsia="仿宋_GB2312" w:hAnsi="仿宋_GB2312"/>
                <w:kern w:val="0"/>
                <w:szCs w:val="21"/>
              </w:rPr>
              <w:t>应确定</w:t>
            </w:r>
            <w:r w:rsidRPr="00D8089F">
              <w:rPr>
                <w:rFonts w:ascii="仿宋_GB2312" w:eastAsia="仿宋_GB2312" w:hAnsi="仿宋_GB2312" w:hint="eastAsia"/>
                <w:kern w:val="0"/>
                <w:szCs w:val="21"/>
              </w:rPr>
              <w:t>目标</w:t>
            </w:r>
            <w:r w:rsidRPr="00D8089F">
              <w:rPr>
                <w:rFonts w:ascii="仿宋_GB2312" w:eastAsia="仿宋_GB2312" w:hAnsi="仿宋_GB2312"/>
                <w:kern w:val="0"/>
                <w:szCs w:val="21"/>
              </w:rPr>
              <w:t>对象后</w:t>
            </w:r>
            <w:r w:rsidRPr="00D8089F">
              <w:rPr>
                <w:rFonts w:ascii="仿宋_GB2312" w:eastAsia="仿宋_GB2312" w:hAnsi="仿宋_GB2312" w:hint="eastAsia"/>
                <w:kern w:val="0"/>
                <w:szCs w:val="21"/>
              </w:rPr>
              <w:t>提供攻防演练服务</w:t>
            </w:r>
            <w:r w:rsidRPr="00D8089F">
              <w:rPr>
                <w:rFonts w:ascii="仿宋_GB2312" w:eastAsia="仿宋_GB2312" w:hAnsi="仿宋_GB2312"/>
                <w:kern w:val="0"/>
                <w:szCs w:val="21"/>
              </w:rPr>
              <w:t>方案</w:t>
            </w:r>
            <w:r w:rsidRPr="00D8089F">
              <w:rPr>
                <w:rFonts w:ascii="仿宋_GB2312" w:eastAsia="仿宋_GB2312" w:hAnsi="仿宋_GB2312" w:hint="eastAsia"/>
                <w:kern w:val="0"/>
                <w:szCs w:val="21"/>
              </w:rPr>
              <w:t>和服务申请</w:t>
            </w:r>
            <w:r w:rsidRPr="00D8089F">
              <w:rPr>
                <w:rFonts w:ascii="仿宋_GB2312" w:eastAsia="仿宋_GB2312" w:hAnsi="仿宋_GB2312"/>
                <w:kern w:val="0"/>
                <w:szCs w:val="21"/>
              </w:rPr>
              <w:t>，</w:t>
            </w:r>
            <w:r w:rsidRPr="00D8089F">
              <w:rPr>
                <w:rFonts w:ascii="仿宋_GB2312" w:eastAsia="仿宋_GB2312" w:hAnsi="仿宋_GB2312" w:hint="eastAsia"/>
                <w:kern w:val="0"/>
                <w:szCs w:val="21"/>
              </w:rPr>
              <w:t>内容</w:t>
            </w:r>
            <w:r w:rsidRPr="00D8089F">
              <w:rPr>
                <w:rFonts w:ascii="仿宋_GB2312" w:eastAsia="仿宋_GB2312" w:hAnsi="仿宋_GB2312"/>
                <w:kern w:val="0"/>
                <w:szCs w:val="21"/>
              </w:rPr>
              <w:t>必须包括但不限于：</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攻防演练</w:t>
            </w:r>
            <w:r w:rsidRPr="00FE2A34">
              <w:rPr>
                <w:rFonts w:ascii="仿宋_GB2312" w:eastAsia="仿宋_GB2312" w:hAnsi="仿宋_GB2312"/>
                <w:kern w:val="0"/>
                <w:szCs w:val="21"/>
              </w:rPr>
              <w:t>方法和流程；</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攻防演练</w:t>
            </w:r>
            <w:r w:rsidRPr="00FE2A34">
              <w:rPr>
                <w:rFonts w:ascii="仿宋_GB2312" w:eastAsia="仿宋_GB2312" w:hAnsi="仿宋_GB2312"/>
                <w:kern w:val="0"/>
                <w:szCs w:val="21"/>
              </w:rPr>
              <w:t>工具；</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攻防演练面临</w:t>
            </w:r>
            <w:r w:rsidRPr="00FE2A34">
              <w:rPr>
                <w:rFonts w:ascii="仿宋_GB2312" w:eastAsia="仿宋_GB2312" w:hAnsi="仿宋_GB2312"/>
                <w:kern w:val="0"/>
                <w:szCs w:val="21"/>
              </w:rPr>
              <w:t>的风险和</w:t>
            </w:r>
            <w:r w:rsidRPr="00FE2A34">
              <w:rPr>
                <w:rFonts w:ascii="仿宋_GB2312" w:eastAsia="仿宋_GB2312" w:hAnsi="仿宋_GB2312" w:hint="eastAsia"/>
                <w:kern w:val="0"/>
                <w:szCs w:val="21"/>
              </w:rPr>
              <w:t>规避措施；</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攻防演练时间</w:t>
            </w:r>
            <w:r w:rsidRPr="00FE2A34">
              <w:rPr>
                <w:rFonts w:ascii="仿宋_GB2312" w:eastAsia="仿宋_GB2312" w:hAnsi="仿宋_GB2312"/>
                <w:kern w:val="0"/>
                <w:szCs w:val="21"/>
              </w:rPr>
              <w:t>和地点；</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攻防演练</w:t>
            </w:r>
            <w:r w:rsidRPr="00FE2A34">
              <w:rPr>
                <w:rFonts w:ascii="仿宋_GB2312" w:eastAsia="仿宋_GB2312" w:hAnsi="仿宋_GB2312"/>
                <w:kern w:val="0"/>
                <w:szCs w:val="21"/>
              </w:rPr>
              <w:t>人员</w:t>
            </w:r>
            <w:r w:rsidRPr="00FE2A34">
              <w:rPr>
                <w:rFonts w:ascii="仿宋_GB2312" w:eastAsia="仿宋_GB2312" w:hAnsi="仿宋_GB2312" w:hint="eastAsia"/>
                <w:kern w:val="0"/>
                <w:szCs w:val="21"/>
              </w:rPr>
              <w:t>。</w:t>
            </w:r>
          </w:p>
          <w:p w:rsidR="00EF3583" w:rsidRPr="00D8089F" w:rsidRDefault="00EF3583" w:rsidP="00EF3583">
            <w:pPr>
              <w:pStyle w:val="a5"/>
              <w:widowControl/>
              <w:numPr>
                <w:ilvl w:val="0"/>
                <w:numId w:val="12"/>
              </w:numPr>
              <w:adjustRightInd w:val="0"/>
              <w:snapToGrid w:val="0"/>
              <w:ind w:firstLineChars="0"/>
              <w:rPr>
                <w:rFonts w:ascii="仿宋_GB2312" w:eastAsia="仿宋_GB2312" w:hAnsi="仿宋_GB2312"/>
                <w:kern w:val="0"/>
                <w:szCs w:val="21"/>
              </w:rPr>
            </w:pPr>
            <w:r w:rsidRPr="00D8089F">
              <w:rPr>
                <w:rFonts w:ascii="仿宋_GB2312" w:eastAsia="仿宋_GB2312" w:hAnsi="仿宋_GB2312" w:hint="eastAsia"/>
                <w:kern w:val="0"/>
                <w:szCs w:val="21"/>
              </w:rPr>
              <w:t>招标方授权</w:t>
            </w:r>
            <w:r w:rsidRPr="00D8089F">
              <w:rPr>
                <w:rFonts w:ascii="仿宋_GB2312" w:eastAsia="仿宋_GB2312" w:hAnsi="仿宋_GB2312"/>
                <w:kern w:val="0"/>
                <w:szCs w:val="21"/>
              </w:rPr>
              <w:t>后，</w:t>
            </w:r>
            <w:r>
              <w:rPr>
                <w:rFonts w:ascii="仿宋_GB2312" w:eastAsia="仿宋_GB2312" w:hAnsi="仿宋_GB2312" w:hint="eastAsia"/>
                <w:kern w:val="0"/>
                <w:szCs w:val="21"/>
              </w:rPr>
              <w:t>投标人提供的安全服务厂商</w:t>
            </w:r>
            <w:r w:rsidRPr="00D8089F">
              <w:rPr>
                <w:rFonts w:ascii="仿宋_GB2312" w:eastAsia="仿宋_GB2312" w:hAnsi="仿宋_GB2312"/>
                <w:kern w:val="0"/>
                <w:szCs w:val="21"/>
              </w:rPr>
              <w:t>应通过模拟</w:t>
            </w:r>
            <w:r w:rsidRPr="00D8089F">
              <w:rPr>
                <w:rFonts w:ascii="仿宋_GB2312" w:eastAsia="仿宋_GB2312" w:hAnsi="仿宋_GB2312" w:hint="eastAsia"/>
                <w:kern w:val="0"/>
                <w:szCs w:val="21"/>
              </w:rPr>
              <w:t>黑客</w:t>
            </w:r>
            <w:r w:rsidRPr="00D8089F">
              <w:rPr>
                <w:rFonts w:ascii="仿宋_GB2312" w:eastAsia="仿宋_GB2312" w:hAnsi="仿宋_GB2312"/>
                <w:kern w:val="0"/>
                <w:szCs w:val="21"/>
              </w:rPr>
              <w:t>攻击</w:t>
            </w:r>
            <w:r w:rsidRPr="00D8089F">
              <w:rPr>
                <w:rFonts w:ascii="仿宋_GB2312" w:eastAsia="仿宋_GB2312" w:hAnsi="仿宋_GB2312" w:hint="eastAsia"/>
                <w:kern w:val="0"/>
                <w:szCs w:val="21"/>
              </w:rPr>
              <w:t>行为通过</w:t>
            </w:r>
            <w:r w:rsidRPr="00D8089F">
              <w:rPr>
                <w:rFonts w:ascii="仿宋_GB2312" w:eastAsia="仿宋_GB2312" w:hAnsi="仿宋_GB2312"/>
                <w:kern w:val="0"/>
                <w:szCs w:val="21"/>
              </w:rPr>
              <w:t>本地</w:t>
            </w:r>
            <w:r w:rsidRPr="00D8089F">
              <w:rPr>
                <w:rFonts w:ascii="仿宋_GB2312" w:eastAsia="仿宋_GB2312" w:hAnsi="仿宋_GB2312" w:hint="eastAsia"/>
                <w:kern w:val="0"/>
                <w:szCs w:val="21"/>
              </w:rPr>
              <w:t>或</w:t>
            </w:r>
            <w:r w:rsidRPr="00D8089F">
              <w:rPr>
                <w:rFonts w:ascii="仿宋_GB2312" w:eastAsia="仿宋_GB2312" w:hAnsi="仿宋_GB2312"/>
                <w:kern w:val="0"/>
                <w:szCs w:val="21"/>
              </w:rPr>
              <w:t>远程</w:t>
            </w:r>
            <w:r w:rsidRPr="00D8089F">
              <w:rPr>
                <w:rFonts w:ascii="仿宋_GB2312" w:eastAsia="仿宋_GB2312" w:hAnsi="仿宋_GB2312" w:hint="eastAsia"/>
                <w:kern w:val="0"/>
                <w:szCs w:val="21"/>
              </w:rPr>
              <w:t>方式对目标</w:t>
            </w:r>
            <w:r w:rsidRPr="00D8089F">
              <w:rPr>
                <w:rFonts w:ascii="仿宋_GB2312" w:eastAsia="仿宋_GB2312" w:hAnsi="仿宋_GB2312"/>
                <w:kern w:val="0"/>
                <w:szCs w:val="21"/>
              </w:rPr>
              <w:t>对象</w:t>
            </w:r>
            <w:r w:rsidRPr="00D8089F">
              <w:rPr>
                <w:rFonts w:ascii="仿宋_GB2312" w:eastAsia="仿宋_GB2312" w:hAnsi="仿宋_GB2312" w:hint="eastAsia"/>
                <w:kern w:val="0"/>
                <w:szCs w:val="21"/>
              </w:rPr>
              <w:t>进行</w:t>
            </w:r>
            <w:r w:rsidRPr="00D8089F">
              <w:rPr>
                <w:rFonts w:ascii="仿宋_GB2312" w:eastAsia="仿宋_GB2312" w:hAnsi="仿宋_GB2312"/>
                <w:kern w:val="0"/>
                <w:szCs w:val="21"/>
              </w:rPr>
              <w:t>非破坏性</w:t>
            </w:r>
            <w:r w:rsidRPr="00D8089F">
              <w:rPr>
                <w:rFonts w:ascii="仿宋_GB2312" w:eastAsia="仿宋_GB2312" w:hAnsi="仿宋_GB2312" w:hint="eastAsia"/>
                <w:kern w:val="0"/>
                <w:szCs w:val="21"/>
              </w:rPr>
              <w:t>的</w:t>
            </w:r>
            <w:r w:rsidRPr="00D8089F">
              <w:rPr>
                <w:rFonts w:ascii="仿宋_GB2312" w:eastAsia="仿宋_GB2312" w:hAnsi="仿宋_GB2312"/>
                <w:kern w:val="0"/>
                <w:szCs w:val="21"/>
              </w:rPr>
              <w:t>入侵测试。</w:t>
            </w:r>
          </w:p>
          <w:p w:rsidR="00EF3583" w:rsidRPr="00FE2A34" w:rsidRDefault="00EF3583" w:rsidP="00A918CB">
            <w:pPr>
              <w:widowControl/>
              <w:adjustRightInd w:val="0"/>
              <w:snapToGrid w:val="0"/>
              <w:ind w:firstLineChars="200" w:firstLine="420"/>
              <w:rPr>
                <w:rFonts w:ascii="仿宋_GB2312" w:eastAsia="仿宋_GB2312" w:hAnsi="仿宋_GB2312"/>
                <w:kern w:val="0"/>
                <w:szCs w:val="21"/>
              </w:rPr>
            </w:pPr>
            <w:r w:rsidRPr="00FE2A34">
              <w:rPr>
                <w:rFonts w:ascii="仿宋_GB2312" w:eastAsia="仿宋_GB2312" w:hAnsi="仿宋_GB2312" w:hint="eastAsia"/>
                <w:kern w:val="0"/>
                <w:szCs w:val="21"/>
              </w:rPr>
              <w:t>3）攻防演练应至少</w:t>
            </w:r>
            <w:r w:rsidRPr="00FE2A34">
              <w:rPr>
                <w:rFonts w:ascii="仿宋_GB2312" w:eastAsia="仿宋_GB2312" w:hAnsi="仿宋_GB2312"/>
                <w:kern w:val="0"/>
                <w:szCs w:val="21"/>
              </w:rPr>
              <w:t>包括</w:t>
            </w:r>
            <w:r w:rsidRPr="00FE2A34">
              <w:rPr>
                <w:rFonts w:ascii="仿宋_GB2312" w:eastAsia="仿宋_GB2312" w:hAnsi="仿宋_GB2312" w:hint="eastAsia"/>
                <w:kern w:val="0"/>
                <w:szCs w:val="21"/>
              </w:rPr>
              <w:t>以下方面</w:t>
            </w:r>
            <w:r w:rsidRPr="00FE2A34">
              <w:rPr>
                <w:rFonts w:ascii="仿宋_GB2312" w:eastAsia="仿宋_GB2312" w:hAnsi="仿宋_GB2312"/>
                <w:kern w:val="0"/>
                <w:szCs w:val="21"/>
              </w:rPr>
              <w:t>的工作内容：</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WEB应用系统渗透；</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主机操作系统渗透；</w:t>
            </w:r>
          </w:p>
          <w:p w:rsidR="00EF3583" w:rsidRPr="00FE2A34" w:rsidRDefault="00EF3583" w:rsidP="00EF3583">
            <w:pPr>
              <w:pStyle w:val="a5"/>
              <w:widowControl/>
              <w:numPr>
                <w:ilvl w:val="0"/>
                <w:numId w:val="10"/>
              </w:numPr>
              <w:adjustRightInd w:val="0"/>
              <w:snapToGrid w:val="0"/>
              <w:ind w:firstLineChars="0"/>
              <w:rPr>
                <w:rFonts w:ascii="仿宋_GB2312" w:eastAsia="仿宋_GB2312" w:hAnsi="仿宋_GB2312"/>
                <w:kern w:val="0"/>
                <w:szCs w:val="21"/>
              </w:rPr>
            </w:pPr>
            <w:r w:rsidRPr="00FE2A34">
              <w:rPr>
                <w:rFonts w:ascii="仿宋_GB2312" w:eastAsia="仿宋_GB2312" w:hAnsi="仿宋_GB2312" w:hint="eastAsia"/>
                <w:kern w:val="0"/>
                <w:szCs w:val="21"/>
              </w:rPr>
              <w:t>数据库系统渗透。</w:t>
            </w:r>
          </w:p>
          <w:p w:rsidR="00EF3583" w:rsidRPr="00FE2A34" w:rsidRDefault="00EF3583" w:rsidP="00EF3583">
            <w:pPr>
              <w:pStyle w:val="a5"/>
              <w:widowControl/>
              <w:numPr>
                <w:ilvl w:val="0"/>
                <w:numId w:val="11"/>
              </w:numPr>
              <w:adjustRightInd w:val="0"/>
              <w:snapToGrid w:val="0"/>
              <w:ind w:firstLineChars="0"/>
              <w:jc w:val="left"/>
              <w:rPr>
                <w:rFonts w:ascii="仿宋_GB2312" w:eastAsia="仿宋_GB2312" w:hAnsi="仿宋_GB2312"/>
                <w:kern w:val="0"/>
                <w:szCs w:val="21"/>
              </w:rPr>
            </w:pPr>
            <w:r>
              <w:rPr>
                <w:rFonts w:ascii="仿宋_GB2312" w:eastAsia="仿宋_GB2312" w:hAnsi="仿宋_GB2312" w:hint="eastAsia"/>
                <w:kern w:val="0"/>
                <w:szCs w:val="21"/>
              </w:rPr>
              <w:t>投标人提供的安全服务厂商</w:t>
            </w:r>
            <w:r w:rsidRPr="00FE2A34">
              <w:rPr>
                <w:rFonts w:ascii="仿宋_GB2312" w:eastAsia="仿宋_GB2312" w:hAnsi="仿宋_GB2312" w:hint="eastAsia"/>
                <w:kern w:val="0"/>
                <w:szCs w:val="21"/>
              </w:rPr>
              <w:t>应将发现</w:t>
            </w:r>
            <w:r w:rsidRPr="00FE2A34">
              <w:rPr>
                <w:rFonts w:ascii="仿宋_GB2312" w:eastAsia="仿宋_GB2312" w:hAnsi="仿宋_GB2312"/>
                <w:kern w:val="0"/>
                <w:szCs w:val="21"/>
              </w:rPr>
              <w:t>的脆弱性及时向招标方</w:t>
            </w:r>
            <w:r w:rsidRPr="00FE2A34">
              <w:rPr>
                <w:rFonts w:ascii="仿宋_GB2312" w:eastAsia="仿宋_GB2312" w:hAnsi="仿宋_GB2312" w:hint="eastAsia"/>
                <w:kern w:val="0"/>
                <w:szCs w:val="21"/>
              </w:rPr>
              <w:t>反馈，</w:t>
            </w:r>
            <w:r w:rsidRPr="00FE2A34">
              <w:rPr>
                <w:rFonts w:ascii="仿宋_GB2312" w:eastAsia="仿宋_GB2312" w:hAnsi="仿宋_GB2312"/>
                <w:kern w:val="0"/>
                <w:szCs w:val="21"/>
              </w:rPr>
              <w:t>并在后续提出</w:t>
            </w:r>
            <w:r w:rsidRPr="00FE2A34">
              <w:rPr>
                <w:rFonts w:ascii="仿宋_GB2312" w:eastAsia="仿宋_GB2312" w:hAnsi="仿宋_GB2312" w:hint="eastAsia"/>
                <w:kern w:val="0"/>
                <w:szCs w:val="21"/>
              </w:rPr>
              <w:t>可</w:t>
            </w:r>
            <w:r w:rsidRPr="00FE2A34">
              <w:rPr>
                <w:rFonts w:ascii="仿宋_GB2312" w:eastAsia="仿宋_GB2312" w:hAnsi="仿宋_GB2312"/>
                <w:kern w:val="0"/>
                <w:szCs w:val="21"/>
              </w:rPr>
              <w:t>落地的</w:t>
            </w:r>
            <w:r w:rsidRPr="00FE2A34">
              <w:rPr>
                <w:rFonts w:ascii="仿宋_GB2312" w:eastAsia="仿宋_GB2312" w:hAnsi="仿宋_GB2312" w:hint="eastAsia"/>
                <w:kern w:val="0"/>
                <w:szCs w:val="21"/>
              </w:rPr>
              <w:t>整改</w:t>
            </w:r>
            <w:r w:rsidRPr="00FE2A34">
              <w:rPr>
                <w:rFonts w:ascii="仿宋_GB2312" w:eastAsia="仿宋_GB2312" w:hAnsi="仿宋_GB2312"/>
                <w:kern w:val="0"/>
                <w:szCs w:val="21"/>
              </w:rPr>
              <w:t>建议或方案。</w:t>
            </w:r>
          </w:p>
        </w:tc>
      </w:tr>
      <w:tr w:rsidR="00EF3583" w:rsidRPr="00FE2A34" w:rsidTr="00EF3583">
        <w:trPr>
          <w:trHeight w:val="546"/>
          <w:jc w:val="center"/>
        </w:trPr>
        <w:tc>
          <w:tcPr>
            <w:tcW w:w="633" w:type="pct"/>
            <w:vAlign w:val="center"/>
          </w:tcPr>
          <w:p w:rsidR="00EF3583" w:rsidRPr="00FE2A34" w:rsidRDefault="00EF3583" w:rsidP="00A918CB">
            <w:pPr>
              <w:widowControl/>
              <w:adjustRightInd w:val="0"/>
              <w:snapToGrid w:val="0"/>
              <w:jc w:val="center"/>
              <w:rPr>
                <w:rFonts w:ascii="仿宋_GB2312" w:eastAsia="仿宋_GB2312" w:hAnsi="仿宋_GB2312"/>
                <w:kern w:val="0"/>
                <w:szCs w:val="21"/>
              </w:rPr>
            </w:pPr>
            <w:r w:rsidRPr="00FE2A34">
              <w:rPr>
                <w:rFonts w:ascii="仿宋_GB2312" w:eastAsia="仿宋_GB2312" w:hAnsi="仿宋_GB2312" w:hint="eastAsia"/>
                <w:kern w:val="0"/>
                <w:szCs w:val="21"/>
              </w:rPr>
              <w:t>服务交付物</w:t>
            </w:r>
          </w:p>
        </w:tc>
        <w:tc>
          <w:tcPr>
            <w:tcW w:w="4367" w:type="pct"/>
            <w:gridSpan w:val="2"/>
            <w:shd w:val="clear" w:color="auto" w:fill="auto"/>
            <w:vAlign w:val="center"/>
          </w:tcPr>
          <w:p w:rsidR="00EF3583" w:rsidRPr="00FE2A34" w:rsidRDefault="00EF3583" w:rsidP="00A918CB">
            <w:pPr>
              <w:widowControl/>
              <w:adjustRightInd w:val="0"/>
              <w:snapToGrid w:val="0"/>
              <w:jc w:val="left"/>
              <w:rPr>
                <w:rFonts w:ascii="仿宋_GB2312" w:eastAsia="仿宋_GB2312" w:hAnsi="仿宋_GB2312"/>
                <w:kern w:val="0"/>
                <w:szCs w:val="21"/>
              </w:rPr>
            </w:pPr>
            <w:r>
              <w:rPr>
                <w:rFonts w:ascii="仿宋_GB2312" w:eastAsia="仿宋_GB2312" w:hAnsi="仿宋_GB2312" w:hint="eastAsia"/>
                <w:kern w:val="0"/>
                <w:szCs w:val="21"/>
              </w:rPr>
              <w:t>《渗透测试报告》、</w:t>
            </w:r>
            <w:r w:rsidRPr="00FE2A34">
              <w:rPr>
                <w:rFonts w:ascii="仿宋_GB2312" w:eastAsia="仿宋_GB2312" w:hAnsi="仿宋_GB2312" w:hint="eastAsia"/>
                <w:kern w:val="0"/>
                <w:szCs w:val="21"/>
              </w:rPr>
              <w:t>《攻防演练</w:t>
            </w:r>
            <w:r w:rsidRPr="00FE2A34">
              <w:rPr>
                <w:rFonts w:ascii="仿宋_GB2312" w:eastAsia="仿宋_GB2312" w:hAnsi="仿宋_GB2312"/>
                <w:kern w:val="0"/>
                <w:szCs w:val="21"/>
              </w:rPr>
              <w:t>报告</w:t>
            </w:r>
            <w:r w:rsidRPr="00FE2A34">
              <w:rPr>
                <w:rFonts w:ascii="仿宋_GB2312" w:eastAsia="仿宋_GB2312" w:hAnsi="仿宋_GB2312" w:hint="eastAsia"/>
                <w:kern w:val="0"/>
                <w:szCs w:val="21"/>
              </w:rPr>
              <w:t>》</w:t>
            </w:r>
          </w:p>
        </w:tc>
      </w:tr>
      <w:tr w:rsidR="00C46573" w:rsidRPr="00FE2A34" w:rsidTr="00C5693C">
        <w:trPr>
          <w:trHeight w:val="546"/>
          <w:jc w:val="center"/>
        </w:trPr>
        <w:tc>
          <w:tcPr>
            <w:tcW w:w="633" w:type="pct"/>
            <w:vMerge w:val="restart"/>
            <w:tcBorders>
              <w:top w:val="single" w:sz="4" w:space="0" w:color="auto"/>
              <w:left w:val="single" w:sz="4" w:space="0" w:color="auto"/>
              <w:right w:val="single" w:sz="4" w:space="0" w:color="auto"/>
            </w:tcBorders>
            <w:shd w:val="clear" w:color="auto" w:fill="auto"/>
            <w:vAlign w:val="center"/>
          </w:tcPr>
          <w:p w:rsidR="00C46573" w:rsidRPr="00FE2A34" w:rsidRDefault="00C46573" w:rsidP="00C46573">
            <w:pPr>
              <w:widowControl/>
              <w:adjustRightInd w:val="0"/>
              <w:snapToGrid w:val="0"/>
              <w:rPr>
                <w:rFonts w:ascii="仿宋_GB2312" w:eastAsia="仿宋_GB2312" w:hAnsi="仿宋_GB2312"/>
                <w:kern w:val="0"/>
                <w:szCs w:val="21"/>
              </w:rPr>
            </w:pPr>
            <w:r>
              <w:rPr>
                <w:rFonts w:ascii="仿宋_GB2312" w:eastAsia="仿宋_GB2312" w:hAnsi="仿宋_GB2312" w:hint="eastAsia"/>
                <w:kern w:val="0"/>
                <w:szCs w:val="21"/>
              </w:rPr>
              <w:t>投标人提供的安全服务厂商资质要求</w:t>
            </w:r>
          </w:p>
        </w:tc>
        <w:tc>
          <w:tcPr>
            <w:tcW w:w="43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573" w:rsidRPr="004D52F4" w:rsidRDefault="00C46573" w:rsidP="00EF3583">
            <w:pPr>
              <w:pStyle w:val="a5"/>
              <w:widowControl/>
              <w:numPr>
                <w:ilvl w:val="0"/>
                <w:numId w:val="4"/>
              </w:numPr>
              <w:adjustRightInd w:val="0"/>
              <w:snapToGrid w:val="0"/>
              <w:ind w:firstLineChars="0"/>
              <w:jc w:val="left"/>
              <w:rPr>
                <w:rFonts w:ascii="仿宋_GB2312" w:eastAsia="仿宋_GB2312" w:hAnsi="仿宋_GB2312" w:cs="Times New Roman"/>
                <w:kern w:val="0"/>
                <w:szCs w:val="21"/>
              </w:rPr>
            </w:pPr>
            <w:r w:rsidRPr="004D52F4">
              <w:rPr>
                <w:rFonts w:ascii="仿宋_GB2312" w:eastAsia="仿宋_GB2312" w:hAnsi="仿宋_GB2312" w:cs="Times New Roman" w:hint="eastAsia"/>
                <w:kern w:val="0"/>
                <w:szCs w:val="21"/>
              </w:rPr>
              <w:t>资质要求</w:t>
            </w:r>
          </w:p>
          <w:p w:rsidR="00C46573" w:rsidRPr="004D52F4" w:rsidRDefault="00C46573" w:rsidP="00A918CB">
            <w:pPr>
              <w:widowControl/>
              <w:adjustRightInd w:val="0"/>
              <w:snapToGrid w:val="0"/>
              <w:jc w:val="left"/>
              <w:rPr>
                <w:rFonts w:ascii="仿宋_GB2312" w:eastAsia="仿宋_GB2312" w:hAnsi="仿宋_GB2312"/>
                <w:kern w:val="0"/>
                <w:szCs w:val="21"/>
              </w:rPr>
            </w:pPr>
            <w:r>
              <w:rPr>
                <w:rFonts w:ascii="仿宋" w:eastAsia="仿宋" w:hAnsi="仿宋" w:hint="eastAsia"/>
              </w:rPr>
              <w:t>★1、</w:t>
            </w:r>
            <w:r>
              <w:rPr>
                <w:rFonts w:ascii="仿宋_GB2312" w:eastAsia="仿宋_GB2312" w:hAnsi="仿宋_GB2312" w:hint="eastAsia"/>
                <w:kern w:val="0"/>
                <w:szCs w:val="21"/>
              </w:rPr>
              <w:t>投标人提供的安全服务厂商</w:t>
            </w:r>
            <w:r w:rsidRPr="004D52F4">
              <w:rPr>
                <w:rFonts w:ascii="仿宋_GB2312" w:eastAsia="仿宋_GB2312" w:hAnsi="仿宋_GB2312" w:hint="eastAsia"/>
                <w:kern w:val="0"/>
                <w:szCs w:val="21"/>
              </w:rPr>
              <w:t>具备国家</w:t>
            </w:r>
            <w:r w:rsidRPr="004D52F4">
              <w:rPr>
                <w:rFonts w:ascii="仿宋_GB2312" w:eastAsia="仿宋_GB2312" w:hAnsi="仿宋_GB2312"/>
                <w:kern w:val="0"/>
                <w:szCs w:val="21"/>
              </w:rPr>
              <w:t>信息</w:t>
            </w:r>
            <w:r w:rsidRPr="004D52F4">
              <w:rPr>
                <w:rFonts w:ascii="仿宋_GB2312" w:eastAsia="仿宋_GB2312" w:hAnsi="仿宋_GB2312" w:hint="eastAsia"/>
                <w:kern w:val="0"/>
                <w:szCs w:val="21"/>
              </w:rPr>
              <w:t>安全</w:t>
            </w:r>
            <w:r w:rsidRPr="004D52F4">
              <w:rPr>
                <w:rFonts w:ascii="仿宋_GB2312" w:eastAsia="仿宋_GB2312" w:hAnsi="仿宋_GB2312"/>
                <w:kern w:val="0"/>
                <w:szCs w:val="21"/>
              </w:rPr>
              <w:t>测评</w:t>
            </w:r>
            <w:r w:rsidRPr="004D52F4">
              <w:rPr>
                <w:rFonts w:ascii="仿宋_GB2312" w:eastAsia="仿宋_GB2312" w:hAnsi="仿宋_GB2312" w:hint="eastAsia"/>
                <w:kern w:val="0"/>
                <w:szCs w:val="21"/>
              </w:rPr>
              <w:t>服务</w:t>
            </w:r>
            <w:r w:rsidRPr="004D52F4">
              <w:rPr>
                <w:rFonts w:ascii="仿宋_GB2312" w:eastAsia="仿宋_GB2312" w:hAnsi="仿宋_GB2312"/>
                <w:kern w:val="0"/>
                <w:szCs w:val="21"/>
              </w:rPr>
              <w:t>资质</w:t>
            </w:r>
            <w:r w:rsidRPr="004D52F4">
              <w:rPr>
                <w:rFonts w:ascii="仿宋_GB2312" w:eastAsia="仿宋_GB2312" w:hAnsi="仿宋_GB2312" w:hint="eastAsia"/>
                <w:kern w:val="0"/>
                <w:szCs w:val="21"/>
              </w:rPr>
              <w:t>证书</w:t>
            </w:r>
            <w:r w:rsidRPr="004D52F4">
              <w:rPr>
                <w:rFonts w:ascii="仿宋_GB2312" w:eastAsia="仿宋_GB2312" w:hAnsi="仿宋_GB2312"/>
                <w:kern w:val="0"/>
                <w:szCs w:val="21"/>
              </w:rPr>
              <w:t>—安全工程类</w:t>
            </w:r>
            <w:r w:rsidRPr="004D52F4">
              <w:rPr>
                <w:rFonts w:ascii="仿宋_GB2312" w:eastAsia="仿宋_GB2312" w:hAnsi="仿宋_GB2312" w:hint="eastAsia"/>
                <w:kern w:val="0"/>
                <w:szCs w:val="21"/>
              </w:rPr>
              <w:t>一级</w:t>
            </w:r>
          </w:p>
          <w:p w:rsidR="00C46573" w:rsidRDefault="00C46573" w:rsidP="00A918CB">
            <w:pPr>
              <w:widowControl/>
              <w:adjustRightInd w:val="0"/>
              <w:snapToGrid w:val="0"/>
              <w:jc w:val="left"/>
              <w:rPr>
                <w:rFonts w:ascii="仿宋_GB2312" w:eastAsia="仿宋_GB2312" w:hAnsi="仿宋_GB2312"/>
                <w:kern w:val="0"/>
                <w:szCs w:val="21"/>
              </w:rPr>
            </w:pPr>
            <w:r>
              <w:rPr>
                <w:rFonts w:ascii="仿宋" w:eastAsia="仿宋" w:hAnsi="仿宋" w:hint="eastAsia"/>
              </w:rPr>
              <w:t>★</w:t>
            </w:r>
            <w:r>
              <w:rPr>
                <w:rFonts w:ascii="仿宋_GB2312" w:eastAsia="仿宋_GB2312" w:hAnsi="仿宋_GB2312"/>
                <w:kern w:val="0"/>
                <w:szCs w:val="21"/>
              </w:rPr>
              <w:t>2</w:t>
            </w:r>
            <w:r>
              <w:rPr>
                <w:rFonts w:ascii="仿宋_GB2312" w:eastAsia="仿宋_GB2312" w:hAnsi="仿宋_GB2312" w:hint="eastAsia"/>
                <w:kern w:val="0"/>
                <w:szCs w:val="21"/>
              </w:rPr>
              <w:t>、投标人提供的安全服务厂商</w:t>
            </w:r>
            <w:r w:rsidRPr="004D52F4">
              <w:rPr>
                <w:rFonts w:ascii="仿宋_GB2312" w:eastAsia="仿宋_GB2312" w:hAnsi="仿宋_GB2312"/>
                <w:kern w:val="0"/>
                <w:szCs w:val="21"/>
              </w:rPr>
              <w:t>具备</w:t>
            </w:r>
            <w:r w:rsidRPr="004D52F4">
              <w:rPr>
                <w:rFonts w:ascii="仿宋_GB2312" w:eastAsia="仿宋_GB2312" w:hAnsi="仿宋_GB2312" w:hint="eastAsia"/>
                <w:kern w:val="0"/>
                <w:szCs w:val="21"/>
              </w:rPr>
              <w:t>信息</w:t>
            </w:r>
            <w:r w:rsidRPr="004D52F4">
              <w:rPr>
                <w:rFonts w:ascii="仿宋_GB2312" w:eastAsia="仿宋_GB2312" w:hAnsi="仿宋_GB2312"/>
                <w:kern w:val="0"/>
                <w:szCs w:val="21"/>
              </w:rPr>
              <w:t>安全</w:t>
            </w:r>
            <w:r>
              <w:rPr>
                <w:rFonts w:ascii="仿宋_GB2312" w:eastAsia="仿宋_GB2312" w:hAnsi="仿宋_GB2312" w:hint="eastAsia"/>
                <w:kern w:val="0"/>
                <w:szCs w:val="21"/>
              </w:rPr>
              <w:t>管理体系认证证书（I</w:t>
            </w:r>
            <w:r>
              <w:rPr>
                <w:rFonts w:ascii="仿宋_GB2312" w:eastAsia="仿宋_GB2312" w:hAnsi="仿宋_GB2312"/>
                <w:kern w:val="0"/>
                <w:szCs w:val="21"/>
              </w:rPr>
              <w:t>SO/IEC27001</w:t>
            </w:r>
            <w:r>
              <w:rPr>
                <w:rFonts w:ascii="仿宋_GB2312" w:eastAsia="仿宋_GB2312" w:hAnsi="仿宋_GB2312" w:hint="eastAsia"/>
                <w:kern w:val="0"/>
                <w:szCs w:val="21"/>
              </w:rPr>
              <w:t>）</w:t>
            </w:r>
          </w:p>
          <w:p w:rsidR="00C46573" w:rsidRDefault="00C46573" w:rsidP="00A918CB">
            <w:pPr>
              <w:widowControl/>
              <w:adjustRightInd w:val="0"/>
              <w:snapToGrid w:val="0"/>
              <w:jc w:val="left"/>
              <w:rPr>
                <w:rFonts w:ascii="仿宋_GB2312" w:eastAsia="仿宋_GB2312" w:hAnsi="仿宋_GB2312"/>
                <w:kern w:val="0"/>
                <w:szCs w:val="21"/>
              </w:rPr>
            </w:pPr>
            <w:r>
              <w:rPr>
                <w:rFonts w:ascii="仿宋" w:eastAsia="仿宋" w:hAnsi="仿宋" w:hint="eastAsia"/>
              </w:rPr>
              <w:t>★</w:t>
            </w:r>
            <w:r>
              <w:rPr>
                <w:rFonts w:ascii="仿宋_GB2312" w:eastAsia="仿宋_GB2312" w:hAnsi="仿宋_GB2312"/>
                <w:kern w:val="0"/>
                <w:szCs w:val="21"/>
              </w:rPr>
              <w:t>3</w:t>
            </w:r>
            <w:r>
              <w:rPr>
                <w:rFonts w:ascii="仿宋_GB2312" w:eastAsia="仿宋_GB2312" w:hAnsi="仿宋_GB2312" w:hint="eastAsia"/>
                <w:kern w:val="0"/>
                <w:szCs w:val="21"/>
              </w:rPr>
              <w:t>、投标人提供的安全服务厂商</w:t>
            </w:r>
            <w:r w:rsidRPr="004D52F4">
              <w:rPr>
                <w:rFonts w:ascii="仿宋_GB2312" w:eastAsia="仿宋_GB2312" w:hAnsi="仿宋_GB2312" w:hint="eastAsia"/>
                <w:kern w:val="0"/>
                <w:szCs w:val="21"/>
              </w:rPr>
              <w:t>需是国家信息安全漏洞库CNNVD技术支撑单位</w:t>
            </w:r>
          </w:p>
          <w:p w:rsidR="00C46573" w:rsidRDefault="00C46573" w:rsidP="00A918CB">
            <w:pPr>
              <w:widowControl/>
              <w:adjustRightInd w:val="0"/>
              <w:snapToGrid w:val="0"/>
              <w:jc w:val="left"/>
              <w:rPr>
                <w:rFonts w:ascii="仿宋" w:eastAsia="仿宋" w:hAnsi="仿宋"/>
              </w:rPr>
            </w:pPr>
            <w:r w:rsidRPr="0003237D">
              <w:rPr>
                <w:rFonts w:ascii="仿宋_GB2312" w:eastAsia="仿宋_GB2312" w:hAnsi="仿宋_GB2312" w:hint="eastAsia"/>
                <w:kern w:val="0"/>
                <w:szCs w:val="21"/>
              </w:rPr>
              <w:t>★</w:t>
            </w:r>
            <w:r>
              <w:rPr>
                <w:rFonts w:ascii="仿宋_GB2312" w:eastAsia="仿宋_GB2312" w:hAnsi="仿宋_GB2312" w:hint="eastAsia"/>
                <w:kern w:val="0"/>
                <w:szCs w:val="21"/>
              </w:rPr>
              <w:t>4、投标人提供的安全服务厂商</w:t>
            </w:r>
            <w:r w:rsidRPr="0003237D">
              <w:rPr>
                <w:rFonts w:ascii="仿宋_GB2312" w:eastAsia="仿宋_GB2312" w:hAnsi="仿宋_GB2312" w:hint="eastAsia"/>
                <w:kern w:val="0"/>
                <w:szCs w:val="21"/>
              </w:rPr>
              <w:t>在川有常驻技术团队</w:t>
            </w:r>
          </w:p>
          <w:p w:rsidR="00C46573" w:rsidRPr="00C46573" w:rsidRDefault="00C46573" w:rsidP="00A918CB">
            <w:pPr>
              <w:widowControl/>
              <w:adjustRightInd w:val="0"/>
              <w:snapToGrid w:val="0"/>
              <w:jc w:val="left"/>
              <w:rPr>
                <w:rFonts w:ascii="仿宋_GB2312" w:eastAsia="仿宋_GB2312" w:hAnsi="仿宋_GB2312"/>
                <w:kern w:val="0"/>
                <w:szCs w:val="21"/>
              </w:rPr>
            </w:pPr>
            <w:r>
              <w:rPr>
                <w:rFonts w:ascii="仿宋_GB2312" w:eastAsia="仿宋_GB2312" w:hAnsi="仿宋_GB2312" w:hint="eastAsia"/>
                <w:kern w:val="0"/>
                <w:szCs w:val="21"/>
              </w:rPr>
              <w:t>以上资质要求为必须满足项，不满足废除其参与磋商谈判资格。</w:t>
            </w:r>
          </w:p>
        </w:tc>
      </w:tr>
      <w:tr w:rsidR="00C46573" w:rsidRPr="00FE2A34" w:rsidTr="00C5693C">
        <w:trPr>
          <w:trHeight w:val="546"/>
          <w:jc w:val="center"/>
        </w:trPr>
        <w:tc>
          <w:tcPr>
            <w:tcW w:w="633" w:type="pct"/>
            <w:vMerge/>
            <w:tcBorders>
              <w:left w:val="single" w:sz="4" w:space="0" w:color="auto"/>
              <w:bottom w:val="single" w:sz="4" w:space="0" w:color="auto"/>
              <w:right w:val="single" w:sz="4" w:space="0" w:color="auto"/>
            </w:tcBorders>
            <w:shd w:val="clear" w:color="auto" w:fill="auto"/>
            <w:vAlign w:val="center"/>
          </w:tcPr>
          <w:p w:rsidR="00C46573" w:rsidRDefault="00C46573" w:rsidP="00A918CB">
            <w:pPr>
              <w:widowControl/>
              <w:adjustRightInd w:val="0"/>
              <w:snapToGrid w:val="0"/>
              <w:jc w:val="center"/>
              <w:rPr>
                <w:rFonts w:ascii="仿宋_GB2312" w:eastAsia="仿宋_GB2312" w:hAnsi="仿宋_GB2312"/>
                <w:kern w:val="0"/>
                <w:szCs w:val="21"/>
              </w:rPr>
            </w:pPr>
          </w:p>
        </w:tc>
        <w:tc>
          <w:tcPr>
            <w:tcW w:w="43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573" w:rsidRPr="00C46573" w:rsidRDefault="00C46573" w:rsidP="00C46573">
            <w:pPr>
              <w:pStyle w:val="a5"/>
              <w:widowControl/>
              <w:numPr>
                <w:ilvl w:val="0"/>
                <w:numId w:val="13"/>
              </w:numPr>
              <w:adjustRightInd w:val="0"/>
              <w:snapToGrid w:val="0"/>
              <w:ind w:firstLineChars="0"/>
              <w:jc w:val="left"/>
              <w:rPr>
                <w:rFonts w:ascii="仿宋_GB2312" w:eastAsia="仿宋_GB2312" w:hAnsi="仿宋_GB2312"/>
                <w:kern w:val="0"/>
                <w:szCs w:val="21"/>
              </w:rPr>
            </w:pPr>
            <w:r w:rsidRPr="00C46573">
              <w:rPr>
                <w:rFonts w:ascii="仿宋_GB2312" w:eastAsia="仿宋_GB2312" w:hAnsi="仿宋_GB2312" w:hint="eastAsia"/>
                <w:kern w:val="0"/>
                <w:szCs w:val="21"/>
              </w:rPr>
              <w:t>投标人提供的安全服务厂商具备CS-CMMI</w:t>
            </w:r>
            <w:r w:rsidRPr="00C46573">
              <w:rPr>
                <w:rFonts w:ascii="仿宋_GB2312" w:eastAsia="仿宋_GB2312" w:hAnsi="仿宋_GB2312"/>
                <w:kern w:val="0"/>
                <w:szCs w:val="21"/>
              </w:rPr>
              <w:t>5</w:t>
            </w:r>
            <w:r w:rsidRPr="00C46573">
              <w:rPr>
                <w:rFonts w:ascii="仿宋_GB2312" w:eastAsia="仿宋_GB2312" w:hAnsi="仿宋_GB2312" w:hint="eastAsia"/>
                <w:kern w:val="0"/>
                <w:szCs w:val="21"/>
              </w:rPr>
              <w:t>认证</w:t>
            </w:r>
          </w:p>
          <w:p w:rsidR="00C46573" w:rsidRDefault="00C46573" w:rsidP="00C46573">
            <w:pPr>
              <w:pStyle w:val="a5"/>
              <w:widowControl/>
              <w:numPr>
                <w:ilvl w:val="0"/>
                <w:numId w:val="13"/>
              </w:numPr>
              <w:adjustRightInd w:val="0"/>
              <w:snapToGrid w:val="0"/>
              <w:ind w:firstLineChars="0"/>
              <w:jc w:val="left"/>
              <w:rPr>
                <w:rFonts w:ascii="仿宋_GB2312" w:eastAsia="仿宋_GB2312" w:hAnsi="仿宋_GB2312"/>
                <w:kern w:val="0"/>
                <w:szCs w:val="21"/>
              </w:rPr>
            </w:pPr>
            <w:r w:rsidRPr="00C46573">
              <w:rPr>
                <w:rFonts w:ascii="仿宋_GB2312" w:eastAsia="仿宋_GB2312" w:hAnsi="仿宋_GB2312" w:hint="eastAsia"/>
                <w:kern w:val="0"/>
                <w:szCs w:val="21"/>
              </w:rPr>
              <w:t>投标人提供的安全服务厂商软件研发实力需通过CMMI L5认证</w:t>
            </w:r>
          </w:p>
          <w:p w:rsidR="00C46573" w:rsidRDefault="00C46573" w:rsidP="00C46573">
            <w:pPr>
              <w:pStyle w:val="a5"/>
              <w:widowControl/>
              <w:numPr>
                <w:ilvl w:val="0"/>
                <w:numId w:val="13"/>
              </w:numPr>
              <w:adjustRightInd w:val="0"/>
              <w:snapToGrid w:val="0"/>
              <w:ind w:firstLineChars="0"/>
              <w:jc w:val="left"/>
              <w:rPr>
                <w:rFonts w:ascii="仿宋_GB2312" w:eastAsia="仿宋_GB2312" w:hAnsi="仿宋_GB2312"/>
                <w:kern w:val="0"/>
                <w:szCs w:val="21"/>
              </w:rPr>
            </w:pPr>
            <w:r w:rsidRPr="00C46573">
              <w:rPr>
                <w:rFonts w:ascii="仿宋_GB2312" w:eastAsia="仿宋_GB2312" w:hAnsi="仿宋_GB2312" w:hint="eastAsia"/>
                <w:kern w:val="0"/>
                <w:szCs w:val="21"/>
              </w:rPr>
              <w:t>投标人提供的安全服务厂商应是国家互联网应急响应中心网络安全应急服务国家级支撑单位</w:t>
            </w:r>
          </w:p>
          <w:p w:rsidR="00C46573" w:rsidRDefault="00C46573" w:rsidP="00C46573">
            <w:pPr>
              <w:pStyle w:val="a5"/>
              <w:widowControl/>
              <w:numPr>
                <w:ilvl w:val="0"/>
                <w:numId w:val="13"/>
              </w:numPr>
              <w:adjustRightInd w:val="0"/>
              <w:snapToGrid w:val="0"/>
              <w:ind w:firstLineChars="0"/>
              <w:jc w:val="left"/>
              <w:rPr>
                <w:rFonts w:ascii="仿宋_GB2312" w:eastAsia="仿宋_GB2312" w:hAnsi="仿宋_GB2312"/>
                <w:kern w:val="0"/>
                <w:szCs w:val="21"/>
              </w:rPr>
            </w:pPr>
            <w:r w:rsidRPr="00C46573">
              <w:rPr>
                <w:rFonts w:ascii="仿宋_GB2312" w:eastAsia="仿宋_GB2312" w:hAnsi="仿宋_GB2312" w:hint="eastAsia"/>
                <w:kern w:val="0"/>
                <w:szCs w:val="21"/>
              </w:rPr>
              <w:t>投标人提供的安全服务厂商需是中国反网络病毒联盟ANVA成员单位；</w:t>
            </w:r>
          </w:p>
          <w:p w:rsidR="00C46573" w:rsidRDefault="00C46573" w:rsidP="00C46573">
            <w:pPr>
              <w:pStyle w:val="a5"/>
              <w:widowControl/>
              <w:numPr>
                <w:ilvl w:val="0"/>
                <w:numId w:val="13"/>
              </w:numPr>
              <w:adjustRightInd w:val="0"/>
              <w:snapToGrid w:val="0"/>
              <w:ind w:firstLineChars="0"/>
              <w:jc w:val="left"/>
              <w:rPr>
                <w:rFonts w:ascii="仿宋_GB2312" w:eastAsia="仿宋_GB2312" w:hAnsi="仿宋_GB2312"/>
                <w:kern w:val="0"/>
                <w:szCs w:val="21"/>
              </w:rPr>
            </w:pPr>
            <w:r w:rsidRPr="00C46573">
              <w:rPr>
                <w:rFonts w:ascii="仿宋_GB2312" w:eastAsia="仿宋_GB2312" w:hAnsi="仿宋_GB2312" w:hint="eastAsia"/>
                <w:kern w:val="0"/>
                <w:szCs w:val="21"/>
              </w:rPr>
              <w:t>投标人提供的安全服务厂商国家信息安全漏洞共享平台(CNVD)技术组成员；</w:t>
            </w:r>
          </w:p>
          <w:p w:rsidR="00C46573" w:rsidRDefault="00C46573" w:rsidP="00C46573">
            <w:pPr>
              <w:pStyle w:val="a5"/>
              <w:widowControl/>
              <w:numPr>
                <w:ilvl w:val="0"/>
                <w:numId w:val="13"/>
              </w:numPr>
              <w:adjustRightInd w:val="0"/>
              <w:snapToGrid w:val="0"/>
              <w:ind w:firstLineChars="0"/>
              <w:jc w:val="left"/>
              <w:rPr>
                <w:rFonts w:ascii="仿宋_GB2312" w:eastAsia="仿宋_GB2312" w:hAnsi="仿宋_GB2312"/>
                <w:kern w:val="0"/>
                <w:szCs w:val="21"/>
              </w:rPr>
            </w:pPr>
            <w:r w:rsidRPr="00C46573">
              <w:rPr>
                <w:rFonts w:ascii="仿宋_GB2312" w:eastAsia="仿宋_GB2312" w:hAnsi="仿宋_GB2312" w:hint="eastAsia"/>
                <w:kern w:val="0"/>
                <w:szCs w:val="21"/>
              </w:rPr>
              <w:t>投标人提供的安全服务厂商具备CCRC信息</w:t>
            </w:r>
            <w:r w:rsidRPr="00C46573">
              <w:rPr>
                <w:rFonts w:ascii="仿宋_GB2312" w:eastAsia="仿宋_GB2312" w:hAnsi="仿宋_GB2312"/>
                <w:kern w:val="0"/>
                <w:szCs w:val="21"/>
              </w:rPr>
              <w:t>安全服务资质认证证书—</w:t>
            </w:r>
            <w:r w:rsidRPr="00C46573">
              <w:rPr>
                <w:rFonts w:ascii="仿宋_GB2312" w:eastAsia="仿宋_GB2312" w:hAnsi="仿宋_GB2312" w:hint="eastAsia"/>
                <w:kern w:val="0"/>
                <w:szCs w:val="21"/>
              </w:rPr>
              <w:t>信息</w:t>
            </w:r>
            <w:r w:rsidRPr="00C46573">
              <w:rPr>
                <w:rFonts w:ascii="仿宋_GB2312" w:eastAsia="仿宋_GB2312" w:hAnsi="仿宋_GB2312"/>
                <w:kern w:val="0"/>
                <w:szCs w:val="21"/>
              </w:rPr>
              <w:t>安全风险评估</w:t>
            </w:r>
            <w:r w:rsidRPr="00C46573">
              <w:rPr>
                <w:rFonts w:ascii="仿宋_GB2312" w:eastAsia="仿宋_GB2312" w:hAnsi="仿宋_GB2312" w:hint="eastAsia"/>
                <w:kern w:val="0"/>
                <w:szCs w:val="21"/>
              </w:rPr>
              <w:t>服务</w:t>
            </w:r>
            <w:r w:rsidRPr="00C46573">
              <w:rPr>
                <w:rFonts w:ascii="仿宋_GB2312" w:eastAsia="仿宋_GB2312" w:hAnsi="仿宋_GB2312"/>
                <w:kern w:val="0"/>
                <w:szCs w:val="21"/>
              </w:rPr>
              <w:t>一级资质</w:t>
            </w:r>
          </w:p>
          <w:p w:rsidR="00C46573" w:rsidRPr="00C46573" w:rsidRDefault="00C46573" w:rsidP="00C46573">
            <w:pPr>
              <w:pStyle w:val="a5"/>
              <w:widowControl/>
              <w:numPr>
                <w:ilvl w:val="0"/>
                <w:numId w:val="13"/>
              </w:numPr>
              <w:adjustRightInd w:val="0"/>
              <w:snapToGrid w:val="0"/>
              <w:ind w:firstLineChars="0"/>
              <w:jc w:val="left"/>
              <w:rPr>
                <w:rFonts w:ascii="仿宋_GB2312" w:eastAsia="仿宋_GB2312" w:hAnsi="仿宋_GB2312"/>
                <w:kern w:val="0"/>
                <w:szCs w:val="21"/>
              </w:rPr>
            </w:pPr>
            <w:r w:rsidRPr="00C46573">
              <w:rPr>
                <w:rFonts w:ascii="仿宋_GB2312" w:eastAsia="仿宋_GB2312" w:hAnsi="仿宋_GB2312" w:hint="eastAsia"/>
                <w:kern w:val="0"/>
                <w:szCs w:val="21"/>
              </w:rPr>
              <w:t>投标人提供的安全服务厂商具备CCRC信息</w:t>
            </w:r>
            <w:r w:rsidRPr="00C46573">
              <w:rPr>
                <w:rFonts w:ascii="仿宋_GB2312" w:eastAsia="仿宋_GB2312" w:hAnsi="仿宋_GB2312"/>
                <w:kern w:val="0"/>
                <w:szCs w:val="21"/>
              </w:rPr>
              <w:t>安全服务资质认证证书—</w:t>
            </w:r>
            <w:r w:rsidRPr="00C46573">
              <w:rPr>
                <w:rFonts w:ascii="仿宋_GB2312" w:eastAsia="仿宋_GB2312" w:hAnsi="仿宋_GB2312" w:hint="eastAsia"/>
                <w:kern w:val="0"/>
                <w:szCs w:val="21"/>
              </w:rPr>
              <w:t>信息</w:t>
            </w:r>
            <w:r w:rsidRPr="00C46573">
              <w:rPr>
                <w:rFonts w:ascii="仿宋_GB2312" w:eastAsia="仿宋_GB2312" w:hAnsi="仿宋_GB2312"/>
                <w:kern w:val="0"/>
                <w:szCs w:val="21"/>
              </w:rPr>
              <w:lastRenderedPageBreak/>
              <w:t>安全</w:t>
            </w:r>
            <w:r w:rsidRPr="00C46573">
              <w:rPr>
                <w:rFonts w:ascii="仿宋_GB2312" w:eastAsia="仿宋_GB2312" w:hAnsi="仿宋_GB2312" w:hint="eastAsia"/>
                <w:kern w:val="0"/>
                <w:szCs w:val="21"/>
              </w:rPr>
              <w:t>应急</w:t>
            </w:r>
            <w:r w:rsidRPr="00C46573">
              <w:rPr>
                <w:rFonts w:ascii="仿宋_GB2312" w:eastAsia="仿宋_GB2312" w:hAnsi="仿宋_GB2312"/>
                <w:kern w:val="0"/>
                <w:szCs w:val="21"/>
              </w:rPr>
              <w:t>处理</w:t>
            </w:r>
            <w:r w:rsidRPr="00C46573">
              <w:rPr>
                <w:rFonts w:ascii="仿宋_GB2312" w:eastAsia="仿宋_GB2312" w:hAnsi="仿宋_GB2312" w:hint="eastAsia"/>
                <w:kern w:val="0"/>
                <w:szCs w:val="21"/>
              </w:rPr>
              <w:t>服务</w:t>
            </w:r>
            <w:r w:rsidRPr="00C46573">
              <w:rPr>
                <w:rFonts w:ascii="仿宋_GB2312" w:eastAsia="仿宋_GB2312" w:hAnsi="仿宋_GB2312"/>
                <w:kern w:val="0"/>
                <w:szCs w:val="21"/>
              </w:rPr>
              <w:t>一级资质</w:t>
            </w:r>
          </w:p>
          <w:p w:rsidR="00C46573" w:rsidRPr="00C46573" w:rsidRDefault="00C46573" w:rsidP="00C46573">
            <w:pPr>
              <w:widowControl/>
              <w:adjustRightInd w:val="0"/>
              <w:snapToGrid w:val="0"/>
              <w:jc w:val="left"/>
              <w:rPr>
                <w:rFonts w:ascii="仿宋_GB2312" w:eastAsia="仿宋_GB2312" w:hAnsi="仿宋_GB2312" w:cs="Times New Roman"/>
                <w:kern w:val="0"/>
                <w:szCs w:val="21"/>
              </w:rPr>
            </w:pPr>
            <w:r>
              <w:rPr>
                <w:rFonts w:ascii="仿宋_GB2312" w:eastAsia="仿宋_GB2312" w:hAnsi="仿宋_GB2312" w:cs="Times New Roman" w:hint="eastAsia"/>
                <w:kern w:val="0"/>
                <w:szCs w:val="21"/>
              </w:rPr>
              <w:t>投标人提供的安全服务厂商提供以上资质可在评标过程中作为加分处理，为了更好的为采购方提供信息安全服务，采购方可优先选择提供以上全部资质的供应商。</w:t>
            </w:r>
          </w:p>
        </w:tc>
      </w:tr>
    </w:tbl>
    <w:p w:rsidR="00EF3583" w:rsidRPr="004D52F4" w:rsidRDefault="00EF3583" w:rsidP="00EF3583">
      <w:pPr>
        <w:tabs>
          <w:tab w:val="center" w:pos="767"/>
        </w:tabs>
        <w:rPr>
          <w:rFonts w:ascii="仿宋_GB2312" w:eastAsia="仿宋_GB2312" w:hAnsi="仿宋_GB2312"/>
          <w:sz w:val="24"/>
        </w:rPr>
      </w:pPr>
    </w:p>
    <w:p w:rsidR="00EF3583" w:rsidRPr="004D52F4" w:rsidRDefault="00EF3583" w:rsidP="00EF3583">
      <w:pPr>
        <w:tabs>
          <w:tab w:val="center" w:pos="767"/>
        </w:tabs>
        <w:rPr>
          <w:rFonts w:ascii="仿宋_GB2312" w:eastAsia="仿宋_GB2312" w:hAnsi="仿宋_GB2312"/>
          <w:sz w:val="24"/>
          <w:szCs w:val="28"/>
        </w:rPr>
      </w:pPr>
    </w:p>
    <w:p w:rsidR="002A287F" w:rsidRPr="00EF3583" w:rsidRDefault="002A287F" w:rsidP="000B7F71"/>
    <w:sectPr w:rsidR="002A287F" w:rsidRPr="00EF3583" w:rsidSect="002A28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FD7" w:rsidRDefault="00281FD7" w:rsidP="00602BE7">
      <w:r>
        <w:separator/>
      </w:r>
    </w:p>
  </w:endnote>
  <w:endnote w:type="continuationSeparator" w:id="0">
    <w:p w:rsidR="00281FD7" w:rsidRDefault="00281FD7" w:rsidP="00602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FD7" w:rsidRDefault="00281FD7" w:rsidP="00602BE7">
      <w:r>
        <w:separator/>
      </w:r>
    </w:p>
  </w:footnote>
  <w:footnote w:type="continuationSeparator" w:id="0">
    <w:p w:rsidR="00281FD7" w:rsidRDefault="00281FD7" w:rsidP="00602B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50F3"/>
    <w:multiLevelType w:val="hybridMultilevel"/>
    <w:tmpl w:val="2738D846"/>
    <w:lvl w:ilvl="0" w:tplc="B442DEFE">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EF6219"/>
    <w:multiLevelType w:val="hybridMultilevel"/>
    <w:tmpl w:val="2738D846"/>
    <w:lvl w:ilvl="0" w:tplc="B442DEFE">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6C42D2"/>
    <w:multiLevelType w:val="hybridMultilevel"/>
    <w:tmpl w:val="DEE8E4E0"/>
    <w:lvl w:ilvl="0" w:tplc="951E24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DC5821"/>
    <w:multiLevelType w:val="hybridMultilevel"/>
    <w:tmpl w:val="55C62076"/>
    <w:lvl w:ilvl="0" w:tplc="B9C2DD4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AF78CF"/>
    <w:multiLevelType w:val="hybridMultilevel"/>
    <w:tmpl w:val="712C00C2"/>
    <w:lvl w:ilvl="0" w:tplc="E24AE2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F6351F1"/>
    <w:multiLevelType w:val="hybridMultilevel"/>
    <w:tmpl w:val="0FCA0284"/>
    <w:lvl w:ilvl="0" w:tplc="DB78162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52280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52F963DB"/>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653F7BF2"/>
    <w:multiLevelType w:val="hybridMultilevel"/>
    <w:tmpl w:val="3822B8F0"/>
    <w:lvl w:ilvl="0" w:tplc="108A005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6C67FB7"/>
    <w:multiLevelType w:val="hybridMultilevel"/>
    <w:tmpl w:val="93965400"/>
    <w:lvl w:ilvl="0" w:tplc="F7D8ABDC">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9D60A35"/>
    <w:multiLevelType w:val="hybridMultilevel"/>
    <w:tmpl w:val="F0EC0FDE"/>
    <w:lvl w:ilvl="0" w:tplc="F9BC4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B806352"/>
    <w:multiLevelType w:val="hybridMultilevel"/>
    <w:tmpl w:val="F6F6EB7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nsid w:val="78AB00B2"/>
    <w:multiLevelType w:val="hybridMultilevel"/>
    <w:tmpl w:val="5A1092B8"/>
    <w:lvl w:ilvl="0" w:tplc="164821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9"/>
  </w:num>
  <w:num w:numId="4">
    <w:abstractNumId w:val="10"/>
  </w:num>
  <w:num w:numId="5">
    <w:abstractNumId w:val="5"/>
  </w:num>
  <w:num w:numId="6">
    <w:abstractNumId w:val="0"/>
  </w:num>
  <w:num w:numId="7">
    <w:abstractNumId w:val="3"/>
  </w:num>
  <w:num w:numId="8">
    <w:abstractNumId w:val="2"/>
  </w:num>
  <w:num w:numId="9">
    <w:abstractNumId w:val="12"/>
  </w:num>
  <w:num w:numId="10">
    <w:abstractNumId w:val="11"/>
  </w:num>
  <w:num w:numId="11">
    <w:abstractNumId w:val="1"/>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7F71"/>
    <w:rsid w:val="0003237D"/>
    <w:rsid w:val="000B7F71"/>
    <w:rsid w:val="00107516"/>
    <w:rsid w:val="00215FF3"/>
    <w:rsid w:val="00281FD7"/>
    <w:rsid w:val="002A287F"/>
    <w:rsid w:val="003C717D"/>
    <w:rsid w:val="00474B4A"/>
    <w:rsid w:val="00583EA2"/>
    <w:rsid w:val="00602BE7"/>
    <w:rsid w:val="0063250F"/>
    <w:rsid w:val="00641ED9"/>
    <w:rsid w:val="006A7A85"/>
    <w:rsid w:val="007F3337"/>
    <w:rsid w:val="00870E2E"/>
    <w:rsid w:val="008D364A"/>
    <w:rsid w:val="00AF4032"/>
    <w:rsid w:val="00B73B8E"/>
    <w:rsid w:val="00BF549C"/>
    <w:rsid w:val="00C323A5"/>
    <w:rsid w:val="00C46573"/>
    <w:rsid w:val="00EF3583"/>
    <w:rsid w:val="00F42E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87F"/>
    <w:pPr>
      <w:widowControl w:val="0"/>
      <w:jc w:val="both"/>
    </w:pPr>
  </w:style>
  <w:style w:type="paragraph" w:styleId="1">
    <w:name w:val="heading 1"/>
    <w:aliases w:val="heading 1,H1,Heading 0,h1,PIM 1,1.,123321,ch,章节标题,第*部分,第A章,章,1st level,Section Head,l1,H11,H12,H13,H14,H15,H16,H17,Header1,1,H111,H112,SAHeading 1,卷标题,章节,标书1,部分标题,Title1,一级,Level 1 Topic Heading,b1,1.0,&amp;3,List level 1,L1,boc,I1,l1+toc 1,I,Head1,LN"/>
    <w:next w:val="2"/>
    <w:link w:val="1Char"/>
    <w:qFormat/>
    <w:rsid w:val="008D364A"/>
    <w:pPr>
      <w:keepNext/>
      <w:numPr>
        <w:numId w:val="1"/>
      </w:numPr>
      <w:spacing w:before="240" w:after="240"/>
      <w:ind w:rightChars="100" w:right="260"/>
      <w:jc w:val="both"/>
      <w:outlineLvl w:val="0"/>
    </w:pPr>
    <w:rPr>
      <w:rFonts w:ascii="Arial" w:eastAsia="微软雅黑" w:hAnsi="Arial" w:cs="Times New Roman"/>
      <w:b/>
      <w:kern w:val="0"/>
      <w:sz w:val="36"/>
      <w:szCs w:val="32"/>
    </w:rPr>
  </w:style>
  <w:style w:type="paragraph" w:styleId="2">
    <w:name w:val="heading 2"/>
    <w:aliases w:val="标题 2 Char Char,Heading 2 Hidden,Heading 2 CCBS,H2,heading 2,sect 1.2,Underrubrik1,prop2,UNDERRUBRIK 1-2,2nd level,h2,2,Header 2,l2,Titre2,Head 2,Fab-2,PIM2,Titre3,HD2,第一章 标题 2,DO NOT USE_h2,chn,Chapter Number/Appendix Letter,1.1Heading 2,A,Heading"/>
    <w:next w:val="a"/>
    <w:link w:val="2Char"/>
    <w:qFormat/>
    <w:rsid w:val="008D364A"/>
    <w:pPr>
      <w:keepNext/>
      <w:numPr>
        <w:ilvl w:val="1"/>
        <w:numId w:val="1"/>
      </w:numPr>
      <w:spacing w:before="120" w:after="120" w:line="360" w:lineRule="auto"/>
      <w:ind w:rightChars="100" w:right="240"/>
      <w:jc w:val="both"/>
      <w:outlineLvl w:val="1"/>
    </w:pPr>
    <w:rPr>
      <w:rFonts w:ascii="Arial" w:eastAsia="微软雅黑" w:hAnsi="Arial" w:cs="Times New Roman"/>
      <w:b/>
      <w:kern w:val="0"/>
      <w:sz w:val="30"/>
      <w:szCs w:val="24"/>
    </w:rPr>
  </w:style>
  <w:style w:type="paragraph" w:styleId="3">
    <w:name w:val="heading 3"/>
    <w:aliases w:val="标题 3 Char1 Char,标题 3 Char Char Char,标题 3 Char Char Char Char Char Char,标题 3 Char1,标题 3 Char2,标题 3 Char Char Char Char Char Char Char,标题 3 Char Char1 Char,标题 3 Char1 Char Char,标题 3 Char Char,标题 3 Char2 Char Char Char Char Char,H3,Heading 3 - old,h3"/>
    <w:basedOn w:val="a"/>
    <w:next w:val="a"/>
    <w:link w:val="3Char"/>
    <w:qFormat/>
    <w:rsid w:val="008D364A"/>
    <w:pPr>
      <w:keepNext/>
      <w:keepLines/>
      <w:numPr>
        <w:ilvl w:val="2"/>
        <w:numId w:val="1"/>
      </w:numPr>
      <w:spacing w:before="260" w:after="260"/>
      <w:ind w:rightChars="100" w:right="210"/>
      <w:outlineLvl w:val="2"/>
    </w:pPr>
    <w:rPr>
      <w:rFonts w:ascii="微软雅黑" w:eastAsia="微软雅黑" w:hAnsi="微软雅黑"/>
      <w:b/>
      <w:bCs/>
      <w:sz w:val="24"/>
      <w:szCs w:val="32"/>
    </w:rPr>
  </w:style>
  <w:style w:type="paragraph" w:styleId="4">
    <w:name w:val="heading 4"/>
    <w:aliases w:val="H4,PIM 4,h4,4,4heading,Fab-4,T5,bullet,bl,bb,Ref Heading 1,rh1,Heading sql,sect 1.2.3.4,H41,H42,H43,H44,H45,H46,H47,H48,H49,H410,H411,H421,H431,H441,H451,H461,H471,H481,H491,H4101,H412,H422,H432,H442,H452,H462,H472,H482,H492,H4102,H4111,H4211,H4311"/>
    <w:basedOn w:val="a"/>
    <w:next w:val="a"/>
    <w:link w:val="4Char"/>
    <w:unhideWhenUsed/>
    <w:qFormat/>
    <w:rsid w:val="008D364A"/>
    <w:pPr>
      <w:keepNext/>
      <w:keepLines/>
      <w:widowControl/>
      <w:numPr>
        <w:ilvl w:val="3"/>
        <w:numId w:val="1"/>
      </w:numPr>
      <w:spacing w:before="280" w:after="290" w:line="376" w:lineRule="auto"/>
      <w:jc w:val="left"/>
      <w:outlineLvl w:val="3"/>
    </w:pPr>
    <w:rPr>
      <w:rFonts w:asciiTheme="majorHAnsi" w:eastAsia="微软雅黑" w:hAnsiTheme="majorHAnsi" w:cstheme="majorBidi"/>
      <w:b/>
      <w:bCs/>
      <w:sz w:val="24"/>
      <w:szCs w:val="28"/>
    </w:rPr>
  </w:style>
  <w:style w:type="paragraph" w:styleId="5">
    <w:name w:val="heading 5"/>
    <w:aliases w:val="H5,PIM 5,h5,Second Subheading,dash,ds,dd,5,dash1,ds1,dd1,dash2,ds2,dd2,dash3,ds3,dd3,dash4,ds4,dd4,dash5,ds5,dd5,dash6,ds6,dd6,dash7,ds7,dd7,dash8,ds8,dd8,dash9,ds9,dd9,dash10,ds10,dd10,dash11,ds11,dd11,dash21,ds21,dd21,dash31,ds31,dd31,dash41,口,口1"/>
    <w:basedOn w:val="a"/>
    <w:next w:val="a"/>
    <w:link w:val="5Char"/>
    <w:unhideWhenUsed/>
    <w:qFormat/>
    <w:rsid w:val="008D364A"/>
    <w:pPr>
      <w:keepNext/>
      <w:keepLines/>
      <w:numPr>
        <w:ilvl w:val="4"/>
        <w:numId w:val="1"/>
      </w:numPr>
      <w:spacing w:before="280" w:after="290" w:line="376" w:lineRule="auto"/>
      <w:outlineLvl w:val="4"/>
    </w:pPr>
    <w:rPr>
      <w:b/>
      <w:bCs/>
      <w:sz w:val="28"/>
      <w:szCs w:val="28"/>
    </w:rPr>
  </w:style>
  <w:style w:type="paragraph" w:styleId="6">
    <w:name w:val="heading 6"/>
    <w:aliases w:val="Bullet list,H6,BOD 4,Legal Level 1.,Heading 6A,Bullet (Single Lines),第五层条,PIM 6,L6,6,ToolsHeading 6,h6,Third Subheading,正文六级标题,标题 6 Char1,标题 6 Char Char,Figure label,l6,hsm,cnp,Caption number (page-wide),list 6,h61,heading 6,Heading6,Figure label1"/>
    <w:basedOn w:val="a"/>
    <w:next w:val="a"/>
    <w:link w:val="6Char"/>
    <w:unhideWhenUsed/>
    <w:qFormat/>
    <w:rsid w:val="008D364A"/>
    <w:pPr>
      <w:keepNext/>
      <w:keepLines/>
      <w:numPr>
        <w:ilvl w:val="5"/>
        <w:numId w:val="1"/>
      </w:numPr>
      <w:spacing w:before="240" w:after="64" w:line="320" w:lineRule="auto"/>
      <w:outlineLvl w:val="5"/>
    </w:pPr>
    <w:rPr>
      <w:rFonts w:asciiTheme="majorHAnsi" w:hAnsiTheme="majorHAnsi" w:cstheme="majorBidi"/>
      <w:b/>
      <w:bCs/>
      <w:szCs w:val="24"/>
    </w:rPr>
  </w:style>
  <w:style w:type="paragraph" w:styleId="7">
    <w:name w:val="heading 7"/>
    <w:aliases w:val="letter list,Legal Level 1.1.,不用,H TIMES1,H7,•H7,PIM 7,（1）,L7,Level 1.1,正文七级标题,Heading7_Titre7,st,h7,SDL title,h71,st1,SDL title1,h72,st2,SDL title2,h73,st3,SDL title3,h74,st4,SDL title4,h75,st5,SDL title5,cnc,Caption number (column-wide),ITT t7,◎"/>
    <w:basedOn w:val="a"/>
    <w:next w:val="a"/>
    <w:link w:val="7Char"/>
    <w:unhideWhenUsed/>
    <w:qFormat/>
    <w:rsid w:val="008D364A"/>
    <w:pPr>
      <w:keepNext/>
      <w:keepLines/>
      <w:numPr>
        <w:ilvl w:val="6"/>
        <w:numId w:val="1"/>
      </w:numPr>
      <w:spacing w:before="240" w:after="64" w:line="320" w:lineRule="auto"/>
      <w:outlineLvl w:val="6"/>
    </w:pPr>
    <w:rPr>
      <w:b/>
      <w:bCs/>
      <w:szCs w:val="24"/>
    </w:rPr>
  </w:style>
  <w:style w:type="paragraph" w:styleId="8">
    <w:name w:val="heading 8"/>
    <w:aliases w:val="注意框体,h8,Legal Level 1.1.1.,不用8,t,heading 8,resume,（A）,Level 1.1.1,正文八级标题,Heading8_Titre8,tt,tt1,Figure,tt2,tt11,Figure1,heading 81,tt3,tt12,Figure2,heading 82,tt4,tt13,Figure3,heading 83,tt5,tt14,Figure4,heading 84,tt6,tt15,Figure5,heading 85,ctp"/>
    <w:basedOn w:val="a"/>
    <w:next w:val="a"/>
    <w:link w:val="8Char"/>
    <w:unhideWhenUsed/>
    <w:qFormat/>
    <w:rsid w:val="008D364A"/>
    <w:pPr>
      <w:keepNext/>
      <w:keepLines/>
      <w:numPr>
        <w:ilvl w:val="7"/>
        <w:numId w:val="1"/>
      </w:numPr>
      <w:spacing w:before="240" w:after="64" w:line="320" w:lineRule="auto"/>
      <w:outlineLvl w:val="7"/>
    </w:pPr>
    <w:rPr>
      <w:rFonts w:asciiTheme="majorHAnsi" w:hAnsiTheme="majorHAnsi" w:cstheme="majorBidi"/>
      <w:szCs w:val="24"/>
    </w:rPr>
  </w:style>
  <w:style w:type="paragraph" w:styleId="9">
    <w:name w:val="heading 9"/>
    <w:aliases w:val="三级标题,h9,Legal Level 1.1.1.1.,不用9,huh,PIM 9,Level (a),正文九级标题,App Heading,Appendix,Titre 10,Heading9_Titre9,appendix,ft,ft1,heading 9,table left,tl,HF,figures,9,ft2,ft11,table1,heading 91,t1,table left1,tl1,HF1,figures1,91,ft3,ft12,table2,t2,图注"/>
    <w:basedOn w:val="a"/>
    <w:next w:val="a"/>
    <w:link w:val="9Char"/>
    <w:unhideWhenUsed/>
    <w:qFormat/>
    <w:rsid w:val="008D364A"/>
    <w:pPr>
      <w:keepNext/>
      <w:keepLines/>
      <w:numPr>
        <w:ilvl w:val="8"/>
        <w:numId w:val="1"/>
      </w:numPr>
      <w:spacing w:before="240" w:after="64" w:line="320" w:lineRule="auto"/>
      <w:outlineLvl w:val="8"/>
    </w:pPr>
    <w:rPr>
      <w:rFonts w:asciiTheme="majorHAnsi"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2B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2BE7"/>
    <w:rPr>
      <w:sz w:val="18"/>
      <w:szCs w:val="18"/>
    </w:rPr>
  </w:style>
  <w:style w:type="paragraph" w:styleId="a4">
    <w:name w:val="footer"/>
    <w:basedOn w:val="a"/>
    <w:link w:val="Char0"/>
    <w:uiPriority w:val="99"/>
    <w:unhideWhenUsed/>
    <w:rsid w:val="00602BE7"/>
    <w:pPr>
      <w:tabs>
        <w:tab w:val="center" w:pos="4153"/>
        <w:tab w:val="right" w:pos="8306"/>
      </w:tabs>
      <w:snapToGrid w:val="0"/>
      <w:jc w:val="left"/>
    </w:pPr>
    <w:rPr>
      <w:sz w:val="18"/>
      <w:szCs w:val="18"/>
    </w:rPr>
  </w:style>
  <w:style w:type="character" w:customStyle="1" w:styleId="Char0">
    <w:name w:val="页脚 Char"/>
    <w:basedOn w:val="a0"/>
    <w:link w:val="a4"/>
    <w:uiPriority w:val="99"/>
    <w:rsid w:val="00602BE7"/>
    <w:rPr>
      <w:sz w:val="18"/>
      <w:szCs w:val="18"/>
    </w:rPr>
  </w:style>
  <w:style w:type="character" w:customStyle="1" w:styleId="1Char">
    <w:name w:val="标题 1 Char"/>
    <w:aliases w:val="heading 1 Char,H1 Char,Heading 0 Char,h1 Char,PIM 1 Char,1. Char,123321 Char,ch Char,章节标题 Char,第*部分 Char,第A章 Char,章 Char,1st level Char,Section Head Char,l1 Char,H11 Char,H12 Char,H13 Char,H14 Char,H15 Char,H16 Char,H17 Char,Header1 Char"/>
    <w:basedOn w:val="a0"/>
    <w:link w:val="1"/>
    <w:rsid w:val="008D364A"/>
    <w:rPr>
      <w:rFonts w:ascii="Arial" w:eastAsia="微软雅黑" w:hAnsi="Arial" w:cs="Times New Roman"/>
      <w:b/>
      <w:kern w:val="0"/>
      <w:sz w:val="36"/>
      <w:szCs w:val="32"/>
    </w:rPr>
  </w:style>
  <w:style w:type="character" w:customStyle="1" w:styleId="2Char">
    <w:name w:val="标题 2 Char"/>
    <w:aliases w:val="标题 2 Char Char Char,Heading 2 Hidden Char,Heading 2 CCBS Char,H2 Char,heading 2 Char,sect 1.2 Char,Underrubrik1 Char,prop2 Char,UNDERRUBRIK 1-2 Char,2nd level Char,h2 Char,2 Char,Header 2 Char,l2 Char,Titre2 Char,Head 2 Char,Fab-2 Char,A Char"/>
    <w:basedOn w:val="a0"/>
    <w:link w:val="2"/>
    <w:rsid w:val="008D364A"/>
    <w:rPr>
      <w:rFonts w:ascii="Arial" w:eastAsia="微软雅黑" w:hAnsi="Arial" w:cs="Times New Roman"/>
      <w:b/>
      <w:kern w:val="0"/>
      <w:sz w:val="30"/>
      <w:szCs w:val="24"/>
    </w:rPr>
  </w:style>
  <w:style w:type="character" w:customStyle="1" w:styleId="3Char">
    <w:name w:val="标题 3 Char"/>
    <w:aliases w:val="标题 3 Char1 Char Char1,标题 3 Char Char Char Char,标题 3 Char Char Char Char Char Char Char1,标题 3 Char1 Char1,标题 3 Char2 Char,标题 3 Char Char Char Char Char Char Char Char,标题 3 Char Char1 Char Char,标题 3 Char1 Char Char Char,标题 3 Char Char Char1"/>
    <w:basedOn w:val="a0"/>
    <w:link w:val="3"/>
    <w:rsid w:val="008D364A"/>
    <w:rPr>
      <w:rFonts w:ascii="微软雅黑" w:eastAsia="微软雅黑" w:hAnsi="微软雅黑"/>
      <w:b/>
      <w:bCs/>
      <w:sz w:val="24"/>
      <w:szCs w:val="32"/>
    </w:rPr>
  </w:style>
  <w:style w:type="character" w:customStyle="1" w:styleId="4Char">
    <w:name w:val="标题 4 Char"/>
    <w:aliases w:val="H4 Char,PIM 4 Char,h4 Char,4 Char,4heading Char,Fab-4 Char,T5 Char,bullet Char,bl Char,bb Char,Ref Heading 1 Char,rh1 Char,Heading sql Char,sect 1.2.3.4 Char,H41 Char,H42 Char,H43 Char,H44 Char,H45 Char,H46 Char,H47 Char,H48 Char,H49 Char"/>
    <w:basedOn w:val="a0"/>
    <w:link w:val="4"/>
    <w:rsid w:val="008D364A"/>
    <w:rPr>
      <w:rFonts w:asciiTheme="majorHAnsi" w:eastAsia="微软雅黑" w:hAnsiTheme="majorHAnsi" w:cstheme="majorBidi"/>
      <w:b/>
      <w:bCs/>
      <w:sz w:val="24"/>
      <w:szCs w:val="28"/>
    </w:rPr>
  </w:style>
  <w:style w:type="character" w:customStyle="1" w:styleId="5Char">
    <w:name w:val="标题 5 Char"/>
    <w:aliases w:val="H5 Char,PIM 5 Char,h5 Char,Second Subheading Char,dash Char,ds Char,dd Char,5 Char,dash1 Char,ds1 Char,dd1 Char,dash2 Char,ds2 Char,dd2 Char,dash3 Char,ds3 Char,dd3 Char,dash4 Char,ds4 Char,dd4 Char,dash5 Char,ds5 Char,dd5 Char,dash6 Char"/>
    <w:basedOn w:val="a0"/>
    <w:link w:val="5"/>
    <w:rsid w:val="008D364A"/>
    <w:rPr>
      <w:b/>
      <w:bCs/>
      <w:sz w:val="28"/>
      <w:szCs w:val="28"/>
    </w:rPr>
  </w:style>
  <w:style w:type="character" w:customStyle="1" w:styleId="6Char">
    <w:name w:val="标题 6 Char"/>
    <w:aliases w:val="Bullet list Char,H6 Char,BOD 4 Char,Legal Level 1. Char,Heading 6A Char,Bullet (Single Lines) Char,第五层条 Char,PIM 6 Char,L6 Char,6 Char,ToolsHeading 6 Char,h6 Char,Third Subheading Char,正文六级标题 Char,标题 6 Char1 Char,标题 6 Char Char Char,l6 Char"/>
    <w:basedOn w:val="a0"/>
    <w:link w:val="6"/>
    <w:rsid w:val="008D364A"/>
    <w:rPr>
      <w:rFonts w:asciiTheme="majorHAnsi" w:hAnsiTheme="majorHAnsi" w:cstheme="majorBidi"/>
      <w:b/>
      <w:bCs/>
      <w:szCs w:val="24"/>
    </w:rPr>
  </w:style>
  <w:style w:type="character" w:customStyle="1" w:styleId="7Char">
    <w:name w:val="标题 7 Char"/>
    <w:aliases w:val="letter list Char,Legal Level 1.1. Char,不用 Char,H TIMES1 Char,H7 Char,•H7 Char,PIM 7 Char,（1） Char,L7 Char,Level 1.1 Char,正文七级标题 Char,Heading7_Titre7 Char,st Char,h7 Char,SDL title Char,h71 Char,st1 Char,SDL title1 Char,h72 Char,st2 Char,◎ Char"/>
    <w:basedOn w:val="a0"/>
    <w:link w:val="7"/>
    <w:rsid w:val="008D364A"/>
    <w:rPr>
      <w:b/>
      <w:bCs/>
      <w:szCs w:val="24"/>
    </w:rPr>
  </w:style>
  <w:style w:type="character" w:customStyle="1" w:styleId="8Char">
    <w:name w:val="标题 8 Char"/>
    <w:aliases w:val="注意框体 Char,h8 Char,Legal Level 1.1.1. Char,不用8 Char,t Char,heading 8 Char,resume Char,（A） Char,Level 1.1.1 Char,正文八级标题 Char,Heading8_Titre8 Char,tt Char,tt1 Char,Figure Char,tt2 Char,tt11 Char,Figure1 Char,heading 81 Char,tt3 Char,tt12 Char"/>
    <w:basedOn w:val="a0"/>
    <w:link w:val="8"/>
    <w:rsid w:val="008D364A"/>
    <w:rPr>
      <w:rFonts w:asciiTheme="majorHAnsi" w:hAnsiTheme="majorHAnsi" w:cstheme="majorBidi"/>
      <w:szCs w:val="24"/>
    </w:rPr>
  </w:style>
  <w:style w:type="character" w:customStyle="1" w:styleId="9Char">
    <w:name w:val="标题 9 Char"/>
    <w:aliases w:val="三级标题 Char,h9 Char,Legal Level 1.1.1.1. Char,不用9 Char,huh Char,PIM 9 Char,Level (a) Char,正文九级标题 Char,App Heading Char,Appendix Char,Titre 10 Char,Heading9_Titre9 Char,appendix Char,ft Char,ft1 Char,heading 9 Char,table left Char,tl Char,HF Char"/>
    <w:basedOn w:val="a0"/>
    <w:link w:val="9"/>
    <w:rsid w:val="008D364A"/>
    <w:rPr>
      <w:rFonts w:asciiTheme="majorHAnsi" w:hAnsiTheme="majorHAnsi" w:cstheme="majorBidi"/>
      <w:szCs w:val="21"/>
    </w:rPr>
  </w:style>
  <w:style w:type="paragraph" w:styleId="a5">
    <w:name w:val="List Paragraph"/>
    <w:basedOn w:val="a"/>
    <w:uiPriority w:val="34"/>
    <w:qFormat/>
    <w:rsid w:val="00EF3583"/>
    <w:pPr>
      <w:ind w:firstLineChars="200" w:firstLine="420"/>
    </w:pPr>
  </w:style>
  <w:style w:type="character" w:styleId="a6">
    <w:name w:val="Placeholder Text"/>
    <w:basedOn w:val="a0"/>
    <w:uiPriority w:val="99"/>
    <w:semiHidden/>
    <w:rsid w:val="00EF3583"/>
    <w:rPr>
      <w:color w:val="808080"/>
    </w:rPr>
  </w:style>
  <w:style w:type="paragraph" w:styleId="a7">
    <w:name w:val="Document Map"/>
    <w:basedOn w:val="a"/>
    <w:link w:val="Char1"/>
    <w:uiPriority w:val="99"/>
    <w:semiHidden/>
    <w:unhideWhenUsed/>
    <w:rsid w:val="00BF549C"/>
    <w:rPr>
      <w:rFonts w:ascii="宋体" w:eastAsia="宋体"/>
      <w:sz w:val="18"/>
      <w:szCs w:val="18"/>
    </w:rPr>
  </w:style>
  <w:style w:type="character" w:customStyle="1" w:styleId="Char1">
    <w:name w:val="文档结构图 Char"/>
    <w:basedOn w:val="a0"/>
    <w:link w:val="a7"/>
    <w:uiPriority w:val="99"/>
    <w:semiHidden/>
    <w:rsid w:val="00BF549C"/>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syyzwk</dc:creator>
  <cp:lastModifiedBy>zbb</cp:lastModifiedBy>
  <cp:revision>4</cp:revision>
  <dcterms:created xsi:type="dcterms:W3CDTF">2019-08-02T06:46:00Z</dcterms:created>
  <dcterms:modified xsi:type="dcterms:W3CDTF">2019-08-02T07:40:00Z</dcterms:modified>
</cp:coreProperties>
</file>