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40" w:rsidRPr="00C7353C" w:rsidRDefault="00EC54C4">
      <w:pPr>
        <w:spacing w:line="360" w:lineRule="auto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C7353C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无线排队取号管理系统功能要求</w:t>
      </w:r>
    </w:p>
    <w:p w:rsidR="00F82C40" w:rsidRPr="00C7353C" w:rsidRDefault="00F82C40">
      <w:pPr>
        <w:spacing w:line="520" w:lineRule="exact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F82C40" w:rsidRPr="00C7353C" w:rsidRDefault="000F062C">
      <w:pPr>
        <w:spacing w:line="520" w:lineRule="exact"/>
        <w:ind w:left="42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 </w:t>
      </w:r>
      <w:r w:rsidR="00EC54C4"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1</w:t>
      </w:r>
      <w:r w:rsidR="00EC54C4"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、</w:t>
      </w:r>
      <w:r w:rsidR="00EC54C4"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单一区域</w:t>
      </w:r>
      <w:r w:rsidR="00EC54C4"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排队管理系统，多个业务</w:t>
      </w:r>
      <w:r w:rsidR="00EC54C4"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8</w:t>
      </w:r>
      <w:r w:rsidR="00EC54C4"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个窗口</w:t>
      </w:r>
      <w:r w:rsidR="00EC54C4"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，不与医院系统接入。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2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、排队业务名称自定义设置，并可设多级层级业务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3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、排队业务可自定义关联业务窗口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4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、排队取号机主界面可按需设计和自定义修改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5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、排队取号业务按钮上显示当前业务目前排队等候人数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6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、可设语音播报格式，由排队主机统一进行语音播报，可音频延至功放播报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7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、采用硬件无线呼叫器，只需要连接电源，不受网络限制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8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、呼叫器可自定义绑定窗口及业务，使用更灵活易替换</w:t>
      </w:r>
    </w:p>
    <w:p w:rsidR="00F82C40" w:rsidRPr="00C7353C" w:rsidRDefault="00EC54C4">
      <w:pPr>
        <w:spacing w:line="520" w:lineRule="exact"/>
        <w:ind w:firstLineChars="200" w:firstLine="64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9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、呼叫器上显示当前呼叫（办理）号码，该业务等候人数</w:t>
      </w:r>
    </w:p>
    <w:p w:rsidR="00F82C40" w:rsidRPr="00C7353C" w:rsidRDefault="00EC54C4">
      <w:pPr>
        <w:spacing w:line="520" w:lineRule="exact"/>
        <w:ind w:firstLine="36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10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、呼叫器支持：顺呼、重呼、过号、暂停</w:t>
      </w:r>
    </w:p>
    <w:p w:rsidR="00F82C40" w:rsidRPr="00C7353C" w:rsidRDefault="00EC54C4">
      <w:pPr>
        <w:spacing w:line="520" w:lineRule="exact"/>
        <w:ind w:firstLine="36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11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、综合显示屏显示各窗口状态及排队呼叫信息，</w:t>
      </w:r>
    </w:p>
    <w:p w:rsidR="00F82C40" w:rsidRPr="00C7353C" w:rsidRDefault="00EC54C4">
      <w:pPr>
        <w:spacing w:line="520" w:lineRule="exact"/>
        <w:ind w:firstLine="360"/>
        <w:jc w:val="left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12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、可灵活设置各业务办理时段</w:t>
      </w:r>
    </w:p>
    <w:p w:rsidR="00F82C40" w:rsidRPr="00C7353C" w:rsidRDefault="00EC54C4">
      <w:pPr>
        <w:spacing w:line="520" w:lineRule="exact"/>
        <w:ind w:firstLine="360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13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、可统计排队详情、办理均长、等候均长等相关的统计报表并导出</w:t>
      </w:r>
    </w:p>
    <w:p w:rsidR="00F82C40" w:rsidRPr="00C7353C" w:rsidRDefault="00EC54C4">
      <w:pPr>
        <w:spacing w:line="520" w:lineRule="exact"/>
        <w:ind w:firstLine="360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14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、接入电视显示窗口信息，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1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个电视需分屏显示两个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（以上）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窗口信息</w:t>
      </w:r>
    </w:p>
    <w:p w:rsidR="00F82C40" w:rsidRPr="00C7353C" w:rsidRDefault="00EC54C4">
      <w:pPr>
        <w:spacing w:line="520" w:lineRule="exact"/>
        <w:ind w:left="360"/>
        <w:rPr>
          <w:rFonts w:asciiTheme="minorEastAsia" w:eastAsiaTheme="minorEastAsia" w:hAnsiTheme="minorEastAsia" w:cs="仿宋_GB2312"/>
          <w:sz w:val="32"/>
          <w:szCs w:val="32"/>
          <w:lang w:val="zh-CN"/>
        </w:rPr>
      </w:pPr>
      <w:r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15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</w:rPr>
        <w:t>、排队取号机</w:t>
      </w:r>
      <w:r w:rsidRPr="00C7353C">
        <w:rPr>
          <w:rFonts w:asciiTheme="minorEastAsia" w:eastAsiaTheme="minorEastAsia" w:hAnsiTheme="minorEastAsia" w:cs="仿宋_GB2312" w:hint="eastAsia"/>
          <w:sz w:val="32"/>
          <w:szCs w:val="32"/>
          <w:lang w:val="zh-CN"/>
        </w:rPr>
        <w:t>通信方式：无线传输</w:t>
      </w:r>
      <w:bookmarkStart w:id="0" w:name="_GoBack"/>
      <w:bookmarkEnd w:id="0"/>
    </w:p>
    <w:p w:rsidR="00F82C40" w:rsidRPr="00C7353C" w:rsidRDefault="00F82C40">
      <w:pPr>
        <w:ind w:firstLine="360"/>
        <w:rPr>
          <w:rFonts w:asciiTheme="minorEastAsia" w:eastAsiaTheme="minorEastAsia" w:hAnsiTheme="minorEastAsia" w:cs="仿宋_GB2312"/>
          <w:sz w:val="32"/>
          <w:szCs w:val="32"/>
        </w:rPr>
      </w:pPr>
    </w:p>
    <w:sectPr w:rsidR="00F82C40" w:rsidRPr="00C7353C" w:rsidSect="00F82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C4" w:rsidRDefault="00EC54C4" w:rsidP="00C7353C">
      <w:r>
        <w:separator/>
      </w:r>
    </w:p>
  </w:endnote>
  <w:endnote w:type="continuationSeparator" w:id="0">
    <w:p w:rsidR="00EC54C4" w:rsidRDefault="00EC54C4" w:rsidP="00C7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C4" w:rsidRDefault="00EC54C4" w:rsidP="00C7353C">
      <w:r>
        <w:separator/>
      </w:r>
    </w:p>
  </w:footnote>
  <w:footnote w:type="continuationSeparator" w:id="0">
    <w:p w:rsidR="00EC54C4" w:rsidRDefault="00EC54C4" w:rsidP="00C735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EBB"/>
    <w:rsid w:val="000B0643"/>
    <w:rsid w:val="000C3E11"/>
    <w:rsid w:val="000D069E"/>
    <w:rsid w:val="000F062C"/>
    <w:rsid w:val="00133EBB"/>
    <w:rsid w:val="001A19BA"/>
    <w:rsid w:val="00202B5D"/>
    <w:rsid w:val="00265D97"/>
    <w:rsid w:val="0029506F"/>
    <w:rsid w:val="003E5CBC"/>
    <w:rsid w:val="004B0515"/>
    <w:rsid w:val="00625BDA"/>
    <w:rsid w:val="006A4E45"/>
    <w:rsid w:val="006A5E01"/>
    <w:rsid w:val="007B7991"/>
    <w:rsid w:val="007C3395"/>
    <w:rsid w:val="007C72F8"/>
    <w:rsid w:val="00817402"/>
    <w:rsid w:val="00830CE2"/>
    <w:rsid w:val="00852DA9"/>
    <w:rsid w:val="00986298"/>
    <w:rsid w:val="00A149E9"/>
    <w:rsid w:val="00A14DCD"/>
    <w:rsid w:val="00B3720C"/>
    <w:rsid w:val="00B52EA6"/>
    <w:rsid w:val="00B85A4A"/>
    <w:rsid w:val="00BD62B2"/>
    <w:rsid w:val="00C647BD"/>
    <w:rsid w:val="00C7353C"/>
    <w:rsid w:val="00D14DC3"/>
    <w:rsid w:val="00D50936"/>
    <w:rsid w:val="00DC7708"/>
    <w:rsid w:val="00EC54C4"/>
    <w:rsid w:val="00F82C40"/>
    <w:rsid w:val="00FC01A1"/>
    <w:rsid w:val="00FE5682"/>
    <w:rsid w:val="00FE70F5"/>
    <w:rsid w:val="0FEC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F82C40"/>
    <w:pPr>
      <w:shd w:val="clear" w:color="auto" w:fill="000080"/>
    </w:pPr>
  </w:style>
  <w:style w:type="paragraph" w:styleId="a4">
    <w:name w:val="List Paragraph"/>
    <w:basedOn w:val="a"/>
    <w:uiPriority w:val="34"/>
    <w:qFormat/>
    <w:rsid w:val="00F82C40"/>
    <w:pPr>
      <w:ind w:firstLineChars="200" w:firstLine="420"/>
    </w:pPr>
  </w:style>
  <w:style w:type="character" w:customStyle="1" w:styleId="Char">
    <w:name w:val="文档结构图 Char"/>
    <w:basedOn w:val="a0"/>
    <w:link w:val="a3"/>
    <w:rsid w:val="00F82C40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5">
    <w:name w:val="header"/>
    <w:basedOn w:val="a"/>
    <w:link w:val="Char0"/>
    <w:uiPriority w:val="99"/>
    <w:semiHidden/>
    <w:unhideWhenUsed/>
    <w:rsid w:val="00C73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7353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7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735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341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李德智</dc:creator>
  <cp:lastModifiedBy>zbb</cp:lastModifiedBy>
  <cp:revision>4</cp:revision>
  <dcterms:created xsi:type="dcterms:W3CDTF">2020-03-16T01:59:00Z</dcterms:created>
  <dcterms:modified xsi:type="dcterms:W3CDTF">2020-03-20T07:24:00Z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