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7D4" w:rsidRDefault="0002739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门急诊医技大楼无线覆盖要求</w:t>
      </w:r>
    </w:p>
    <w:p w:rsidR="000317D4" w:rsidRDefault="00027392">
      <w:pPr>
        <w:numPr>
          <w:ilvl w:val="0"/>
          <w:numId w:val="1"/>
        </w:numPr>
        <w:ind w:firstLine="5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必须做到无线覆盖区域无线信号全覆盖，不能存在死角。</w:t>
      </w:r>
    </w:p>
    <w:p w:rsidR="000317D4" w:rsidRDefault="00027392">
      <w:pPr>
        <w:numPr>
          <w:ilvl w:val="0"/>
          <w:numId w:val="1"/>
        </w:numPr>
        <w:ind w:firstLine="5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AP</w:t>
      </w:r>
      <w:r>
        <w:rPr>
          <w:rFonts w:ascii="仿宋_GB2312" w:eastAsia="仿宋_GB2312" w:hint="eastAsia"/>
          <w:sz w:val="30"/>
          <w:szCs w:val="30"/>
        </w:rPr>
        <w:t>之间的移动切换不能掉包。</w:t>
      </w:r>
    </w:p>
    <w:p w:rsidR="000317D4" w:rsidRDefault="00027392">
      <w:pPr>
        <w:numPr>
          <w:ilvl w:val="0"/>
          <w:numId w:val="1"/>
        </w:numPr>
        <w:ind w:firstLine="5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必须支持最新的无线传输协议。</w:t>
      </w:r>
    </w:p>
    <w:p w:rsidR="000317D4" w:rsidRDefault="00027392">
      <w:pPr>
        <w:numPr>
          <w:ilvl w:val="0"/>
          <w:numId w:val="1"/>
        </w:numPr>
        <w:ind w:firstLine="5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无线传输数据安全有保障措施。</w:t>
      </w:r>
    </w:p>
    <w:p w:rsidR="000317D4" w:rsidRDefault="00027392">
      <w:pPr>
        <w:numPr>
          <w:ilvl w:val="0"/>
          <w:numId w:val="1"/>
        </w:numPr>
        <w:ind w:firstLine="5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无线设备必须满足国家无线设备相关的要求。</w:t>
      </w:r>
    </w:p>
    <w:p w:rsidR="000317D4" w:rsidRDefault="00027392">
      <w:pPr>
        <w:numPr>
          <w:ilvl w:val="0"/>
          <w:numId w:val="1"/>
        </w:numPr>
        <w:ind w:firstLine="5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需要提供现场施工、辅助材料以及相应的无线管理及接入设备。</w:t>
      </w:r>
    </w:p>
    <w:p w:rsidR="000317D4" w:rsidRDefault="00027392">
      <w:pPr>
        <w:numPr>
          <w:ilvl w:val="0"/>
          <w:numId w:val="1"/>
        </w:numPr>
        <w:ind w:firstLine="5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现场部分区域需要进行网络布线，需要提供详细的施工方案及施工安全保障措施。</w:t>
      </w:r>
    </w:p>
    <w:p w:rsidR="000317D4" w:rsidRDefault="00027392">
      <w:pPr>
        <w:numPr>
          <w:ilvl w:val="0"/>
          <w:numId w:val="1"/>
        </w:numPr>
        <w:ind w:firstLine="5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施工过程中存在装修破坏，施工方必须负责恢复原状。</w:t>
      </w:r>
    </w:p>
    <w:p w:rsidR="000317D4" w:rsidRDefault="000317D4">
      <w:pPr>
        <w:rPr>
          <w:rFonts w:ascii="仿宋_GB2312" w:eastAsia="仿宋_GB2312"/>
          <w:sz w:val="30"/>
          <w:szCs w:val="30"/>
        </w:rPr>
      </w:pPr>
    </w:p>
    <w:p w:rsidR="000317D4" w:rsidRDefault="000317D4">
      <w:pPr>
        <w:rPr>
          <w:rFonts w:ascii="仿宋_GB2312" w:eastAsia="仿宋_GB2312"/>
          <w:sz w:val="30"/>
          <w:szCs w:val="30"/>
        </w:rPr>
      </w:pPr>
    </w:p>
    <w:sectPr w:rsidR="000317D4" w:rsidSect="00031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392" w:rsidRDefault="00027392" w:rsidP="001A4818">
      <w:r>
        <w:separator/>
      </w:r>
    </w:p>
  </w:endnote>
  <w:endnote w:type="continuationSeparator" w:id="0">
    <w:p w:rsidR="00027392" w:rsidRDefault="00027392" w:rsidP="001A4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392" w:rsidRDefault="00027392" w:rsidP="001A4818">
      <w:r>
        <w:separator/>
      </w:r>
    </w:p>
  </w:footnote>
  <w:footnote w:type="continuationSeparator" w:id="0">
    <w:p w:rsidR="00027392" w:rsidRDefault="00027392" w:rsidP="001A48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01B9C3"/>
    <w:multiLevelType w:val="singleLevel"/>
    <w:tmpl w:val="8D01B9C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4F2"/>
    <w:rsid w:val="00027392"/>
    <w:rsid w:val="000317D4"/>
    <w:rsid w:val="001A4818"/>
    <w:rsid w:val="0028371C"/>
    <w:rsid w:val="00B338A1"/>
    <w:rsid w:val="00DE6266"/>
    <w:rsid w:val="00E804F2"/>
    <w:rsid w:val="14116268"/>
    <w:rsid w:val="174033F8"/>
    <w:rsid w:val="1F71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4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481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4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48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</Words>
  <Characters>170</Characters>
  <Application>Microsoft Office Word</Application>
  <DocSecurity>0</DocSecurity>
  <Lines>1</Lines>
  <Paragraphs>1</Paragraphs>
  <ScaleCrop>false</ScaleCrop>
  <Company>123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廖杨春</dc:creator>
  <cp:lastModifiedBy>zbb</cp:lastModifiedBy>
  <cp:revision>3</cp:revision>
  <dcterms:created xsi:type="dcterms:W3CDTF">2020-05-20T04:37:00Z</dcterms:created>
  <dcterms:modified xsi:type="dcterms:W3CDTF">2020-05-29T00:17:00Z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