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02" w:rsidRPr="00A166A9" w:rsidRDefault="00A166A9" w:rsidP="00A166A9">
      <w:pPr>
        <w:ind w:firstLineChars="200" w:firstLine="640"/>
        <w:rPr>
          <w:sz w:val="32"/>
          <w:szCs w:val="32"/>
        </w:rPr>
      </w:pPr>
      <w:r w:rsidRPr="00A166A9">
        <w:rPr>
          <w:rFonts w:hint="eastAsia"/>
          <w:sz w:val="32"/>
          <w:szCs w:val="32"/>
        </w:rPr>
        <w:t>设计范围：核医学科</w:t>
      </w:r>
      <w:r w:rsidRPr="00A166A9">
        <w:rPr>
          <w:rFonts w:hint="eastAsia"/>
          <w:sz w:val="32"/>
          <w:szCs w:val="32"/>
        </w:rPr>
        <w:t>PETCT/SPECT</w:t>
      </w:r>
      <w:r w:rsidRPr="00A166A9">
        <w:rPr>
          <w:rFonts w:hint="eastAsia"/>
          <w:sz w:val="32"/>
          <w:szCs w:val="32"/>
        </w:rPr>
        <w:t>机房装修设计，包括但不限于概念方案设计、方案设计、初步设计和施工图设计，各专业的配合服务、报建配合服务、施工的配合服务，项目总体建设工程的概算。具有建筑工程设计乙级及以上资质。（具有核医学</w:t>
      </w:r>
      <w:proofErr w:type="gramStart"/>
      <w:r w:rsidRPr="00A166A9">
        <w:rPr>
          <w:rFonts w:hint="eastAsia"/>
          <w:sz w:val="32"/>
          <w:szCs w:val="32"/>
        </w:rPr>
        <w:t>科设计</w:t>
      </w:r>
      <w:proofErr w:type="gramEnd"/>
      <w:r w:rsidRPr="00A166A9">
        <w:rPr>
          <w:rFonts w:hint="eastAsia"/>
          <w:sz w:val="32"/>
          <w:szCs w:val="32"/>
        </w:rPr>
        <w:t>业绩）</w:t>
      </w:r>
    </w:p>
    <w:sectPr w:rsidR="00E75702" w:rsidRPr="00A166A9" w:rsidSect="00E7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B6" w:rsidRDefault="000B0DB6" w:rsidP="00A166A9">
      <w:r>
        <w:separator/>
      </w:r>
    </w:p>
  </w:endnote>
  <w:endnote w:type="continuationSeparator" w:id="0">
    <w:p w:rsidR="000B0DB6" w:rsidRDefault="000B0DB6" w:rsidP="00A1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B6" w:rsidRDefault="000B0DB6" w:rsidP="00A166A9">
      <w:r>
        <w:separator/>
      </w:r>
    </w:p>
  </w:footnote>
  <w:footnote w:type="continuationSeparator" w:id="0">
    <w:p w:rsidR="000B0DB6" w:rsidRDefault="000B0DB6" w:rsidP="00A16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A9"/>
    <w:rsid w:val="000B0DB6"/>
    <w:rsid w:val="00A166A9"/>
    <w:rsid w:val="00E7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6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2020-06-05T04:17:00Z</dcterms:created>
  <dcterms:modified xsi:type="dcterms:W3CDTF">2020-06-05T04:17:00Z</dcterms:modified>
</cp:coreProperties>
</file>