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40" w:rsidRPr="005A77DB" w:rsidRDefault="00143AED" w:rsidP="00143AED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5A77DB">
        <w:rPr>
          <w:rFonts w:hint="eastAsia"/>
          <w:sz w:val="28"/>
        </w:rPr>
        <w:t>具备职业卫生服务资质和放射卫生服务资质</w:t>
      </w:r>
      <w:r w:rsidR="005A77DB">
        <w:rPr>
          <w:rFonts w:hint="eastAsia"/>
          <w:sz w:val="28"/>
        </w:rPr>
        <w:t>。</w:t>
      </w:r>
    </w:p>
    <w:p w:rsidR="00143AED" w:rsidRPr="005A77DB" w:rsidRDefault="00143AED" w:rsidP="00143AED">
      <w:pPr>
        <w:rPr>
          <w:sz w:val="28"/>
        </w:rPr>
      </w:pPr>
      <w:r w:rsidRPr="005A77DB">
        <w:rPr>
          <w:rFonts w:hint="eastAsia"/>
          <w:sz w:val="28"/>
        </w:rPr>
        <w:t>2.</w:t>
      </w:r>
      <w:r w:rsidR="003D4449">
        <w:rPr>
          <w:rFonts w:hint="eastAsia"/>
          <w:sz w:val="28"/>
        </w:rPr>
        <w:t>提供川内</w:t>
      </w:r>
      <w:r w:rsidRPr="005A77DB">
        <w:rPr>
          <w:rFonts w:hint="eastAsia"/>
          <w:sz w:val="28"/>
        </w:rPr>
        <w:t>三级</w:t>
      </w:r>
      <w:r w:rsidR="003D4449">
        <w:rPr>
          <w:rFonts w:hint="eastAsia"/>
          <w:sz w:val="28"/>
        </w:rPr>
        <w:t>医院近</w:t>
      </w:r>
      <w:r w:rsidR="003D4449">
        <w:rPr>
          <w:rFonts w:hint="eastAsia"/>
          <w:sz w:val="28"/>
        </w:rPr>
        <w:t>2</w:t>
      </w:r>
      <w:r w:rsidR="003D4449">
        <w:rPr>
          <w:rFonts w:hint="eastAsia"/>
          <w:sz w:val="28"/>
        </w:rPr>
        <w:t>年</w:t>
      </w:r>
      <w:r w:rsidRPr="005A77DB">
        <w:rPr>
          <w:rFonts w:hint="eastAsia"/>
          <w:sz w:val="28"/>
        </w:rPr>
        <w:t>案例</w:t>
      </w:r>
    </w:p>
    <w:p w:rsidR="00143AED" w:rsidRPr="005A77DB" w:rsidRDefault="00143AED" w:rsidP="00143AED">
      <w:pPr>
        <w:rPr>
          <w:sz w:val="28"/>
        </w:rPr>
      </w:pPr>
      <w:r w:rsidRPr="005A77DB">
        <w:rPr>
          <w:rFonts w:hint="eastAsia"/>
          <w:sz w:val="28"/>
        </w:rPr>
        <w:t>3.</w:t>
      </w:r>
      <w:r w:rsidRPr="005A77DB">
        <w:rPr>
          <w:rFonts w:hint="eastAsia"/>
          <w:sz w:val="28"/>
        </w:rPr>
        <w:t>合同签订之日起</w:t>
      </w:r>
      <w:r w:rsidRPr="005A77DB">
        <w:rPr>
          <w:rFonts w:hint="eastAsia"/>
          <w:sz w:val="28"/>
        </w:rPr>
        <w:t>90</w:t>
      </w:r>
      <w:r w:rsidRPr="005A77DB">
        <w:rPr>
          <w:rFonts w:hint="eastAsia"/>
          <w:sz w:val="28"/>
        </w:rPr>
        <w:t>天内完成并出具职业病危害现状评价报告。</w:t>
      </w:r>
    </w:p>
    <w:sectPr w:rsidR="00143AED" w:rsidRPr="005A77DB" w:rsidSect="0048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F74" w:rsidRDefault="00AF3F74" w:rsidP="00143AED">
      <w:r>
        <w:separator/>
      </w:r>
    </w:p>
  </w:endnote>
  <w:endnote w:type="continuationSeparator" w:id="0">
    <w:p w:rsidR="00AF3F74" w:rsidRDefault="00AF3F74" w:rsidP="00143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F74" w:rsidRDefault="00AF3F74" w:rsidP="00143AED">
      <w:r>
        <w:separator/>
      </w:r>
    </w:p>
  </w:footnote>
  <w:footnote w:type="continuationSeparator" w:id="0">
    <w:p w:rsidR="00AF3F74" w:rsidRDefault="00AF3F74" w:rsidP="00143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0613"/>
    <w:multiLevelType w:val="hybridMultilevel"/>
    <w:tmpl w:val="5ECC3ADA"/>
    <w:lvl w:ilvl="0" w:tplc="7FF67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AED"/>
    <w:rsid w:val="00102A8C"/>
    <w:rsid w:val="00143AED"/>
    <w:rsid w:val="00317256"/>
    <w:rsid w:val="003D4449"/>
    <w:rsid w:val="00481640"/>
    <w:rsid w:val="005A77DB"/>
    <w:rsid w:val="00AF3F74"/>
    <w:rsid w:val="00B64689"/>
    <w:rsid w:val="00C6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3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3A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3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3AED"/>
    <w:rPr>
      <w:sz w:val="18"/>
      <w:szCs w:val="18"/>
    </w:rPr>
  </w:style>
  <w:style w:type="paragraph" w:styleId="a5">
    <w:name w:val="List Paragraph"/>
    <w:basedOn w:val="a"/>
    <w:uiPriority w:val="34"/>
    <w:qFormat/>
    <w:rsid w:val="00143A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6</cp:revision>
  <dcterms:created xsi:type="dcterms:W3CDTF">2020-08-12T01:18:00Z</dcterms:created>
  <dcterms:modified xsi:type="dcterms:W3CDTF">2020-08-12T08:47:00Z</dcterms:modified>
</cp:coreProperties>
</file>