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jc w:val="center"/>
      </w:pPr>
      <w:bookmarkStart w:id="0" w:name="_GoBack"/>
      <w:r>
        <w:rPr>
          <w:rFonts w:hint="eastAsia"/>
        </w:rPr>
        <w:t>中央空调维保服务范围</w:t>
      </w:r>
    </w:p>
    <w:bookmarkEnd w:id="0"/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65"/>
        <w:gridCol w:w="927"/>
        <w:gridCol w:w="3705"/>
        <w:gridCol w:w="645"/>
        <w:gridCol w:w="684"/>
        <w:gridCol w:w="991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  <w:t>位置</w:t>
            </w:r>
          </w:p>
        </w:tc>
        <w:tc>
          <w:tcPr>
            <w:tcW w:w="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6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功率（Kw）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门诊大楼</w:t>
            </w:r>
          </w:p>
        </w:tc>
        <w:tc>
          <w:tcPr>
            <w:tcW w:w="92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水冷式</w:t>
            </w:r>
          </w:p>
        </w:tc>
        <w:tc>
          <w:tcPr>
            <w:tcW w:w="37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吊顶式新风机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风机盘管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1513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格力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0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排风机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冷冻水泵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冷却水泵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热水泵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凝结水泵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水泵控制柜（含柜内电器元件）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集水器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分水器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膨胀水箱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凝结水箱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补水箱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管壳式换热器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离心机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麦克维尔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螺杆机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麦克维尔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超低噪声冷却塔 CLA-150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系统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内所有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阀门、管道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多联式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格力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美的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海尔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新风室外机组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薄型风管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天井式多联机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hd w:val="clear"/>
                <w:lang w:val="en-US" w:eastAsia="zh-CN"/>
              </w:rPr>
              <w:t>127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多联机吊顶式新风机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住院大楼</w:t>
            </w: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水冷式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螺杆式冷水机组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麦克维尔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水泵控制柜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（含柜内电器元件）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集水器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分水器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补水箱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冷冻水泵(包括电机和泵)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冷却水泵(包括电机和泵)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热水泵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冷却塔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515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M3/h/台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风机盘管含控制器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1118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落地新风机组含新风空调机组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吊顶新风机组含新风空调机组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板式换热器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系统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内所有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阀门、管道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多联式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VRV多联机空调室外机组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大金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多联机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室内终端和控制器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大金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美的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多联机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室内终端和控制器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美的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感染大楼</w:t>
            </w: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水冷式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螺杆式冷水机组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美的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风机盘管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新风机组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冷却水泵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冷冻水泵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冷却塔及电机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系统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内所有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阀门、管道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行政大楼</w:t>
            </w: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多联式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日立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多联机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室内终端和控制器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日立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格力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多联机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室内终端和控制器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格力</w:t>
            </w:r>
          </w:p>
        </w:tc>
        <w:tc>
          <w:tcPr>
            <w:tcW w:w="12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A6AFF"/>
    <w:rsid w:val="1A5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2023-03-15T03:21:00Z</dcterms:created>
  <dc:creator>zbb</dc:creator>
  <cp:lastModifiedBy>zbb</cp:lastModifiedBy>
  <dcterms:modified xsi:type="dcterms:W3CDTF">2023-03-15T03:21:53Z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1E8DF4BF29F340A1B905C3DFC101D72E</vt:lpwstr>
  </property>
</Properties>
</file>