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洗衣机、冰箱等设备零星维修</w:t>
      </w:r>
      <w:r>
        <w:rPr>
          <w:rFonts w:hint="eastAsia"/>
          <w:b/>
          <w:bCs/>
          <w:sz w:val="32"/>
          <w:szCs w:val="32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全院冰箱/柜（普通冰箱、医用冰箱），微波炉，洗衣机，冻库，除湿机，热水器等设备维修和保养工作。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承诺1小时内到达维修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现场，提供24小时内上门服务，每季度1次巡检。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每次维修、保养结束后，提供详细的工作单由甲方签字确认，</w:t>
      </w:r>
      <w:r>
        <w:rPr>
          <w:rFonts w:hint="eastAsia"/>
          <w:sz w:val="28"/>
          <w:szCs w:val="28"/>
          <w:lang w:val="en-US" w:eastAsia="zh-CN"/>
        </w:rPr>
        <w:t>对设备的潜在故障加以排除，为设备的安全可靠运行提供合理建议。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7174C"/>
    <w:rsid w:val="22083E9D"/>
    <w:rsid w:val="793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2023-06-12T08:10:00Z</dcterms:created>
  <dc:creator>zbb</dc:creator>
  <cp:lastModifiedBy>何洪文</cp:lastModifiedBy>
  <dcterms:modified xsi:type="dcterms:W3CDTF">2023-06-12T08:27:57Z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E18E32ADC700460387DAAD32E35672D9</vt:lpwstr>
  </property>
</Properties>
</file>