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为满足新时代医院管理需求、提升医院的医疗水平，医院计划重新梳理诊疗流程，保证医院管理措施的有效执行，保障患者的医疗安全，真正形成医疗服务的闭环管理，需建设一套移动护理系统。项目建设的总体需求如下：</w:t>
      </w:r>
    </w:p>
    <w:p>
      <w:pPr>
        <w:numPr>
          <w:ilvl w:val="0"/>
          <w:numId w:val="1"/>
        </w:numPr>
        <w:tabs>
          <w:tab w:val="left" w:pos="312"/>
        </w:tabs>
        <w:spacing w:line="360" w:lineRule="auto"/>
        <w:ind w:left="0" w:leftChars="0" w:firstLine="42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pacing w:val="8"/>
          <w:sz w:val="24"/>
          <w:szCs w:val="24"/>
        </w:rPr>
        <w:t>潜在供应商提供的移动护理产品</w:t>
      </w:r>
      <w:r>
        <w:rPr>
          <w:rFonts w:hint="eastAsia" w:asciiTheme="minorEastAsia" w:hAnsiTheme="minorEastAsia" w:eastAsiaTheme="minorEastAsia" w:cstheme="minorEastAsia"/>
          <w:color w:val="000000"/>
          <w:sz w:val="24"/>
          <w:szCs w:val="24"/>
        </w:rPr>
        <w:t>必须遵循国际、国内相关标准：</w:t>
      </w:r>
      <w:r>
        <w:rPr>
          <w:rFonts w:hint="eastAsia" w:asciiTheme="minorEastAsia" w:hAnsiTheme="minorEastAsia" w:eastAsiaTheme="minorEastAsia" w:cstheme="minorEastAsia"/>
          <w:color w:val="000000"/>
          <w:sz w:val="24"/>
          <w:szCs w:val="24"/>
          <w:lang w:val="en-US" w:eastAsia="zh-CN"/>
        </w:rPr>
        <w:t>包含但不限于</w:t>
      </w:r>
      <w:r>
        <w:rPr>
          <w:rFonts w:hint="eastAsia" w:asciiTheme="minorEastAsia" w:hAnsiTheme="minorEastAsia" w:eastAsiaTheme="minorEastAsia" w:cstheme="minorEastAsia"/>
          <w:color w:val="000000"/>
          <w:sz w:val="24"/>
          <w:szCs w:val="24"/>
        </w:rPr>
        <w:t>ICD-10、ASTM、DICOM3.0、HL7、LOINC、SNOMED等。</w:t>
      </w:r>
    </w:p>
    <w:p>
      <w:pPr>
        <w:numPr>
          <w:ilvl w:val="0"/>
          <w:numId w:val="1"/>
        </w:numPr>
        <w:tabs>
          <w:tab w:val="left" w:pos="312"/>
        </w:tabs>
        <w:spacing w:line="360" w:lineRule="auto"/>
        <w:ind w:left="0" w:leftChars="0" w:firstLine="420" w:firstLineChars="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移动护理系统必须是稳定和可靠的，能保证医院临床业务不受影响。</w:t>
      </w:r>
    </w:p>
    <w:p>
      <w:pPr>
        <w:numPr>
          <w:ilvl w:val="0"/>
          <w:numId w:val="1"/>
        </w:numPr>
        <w:tabs>
          <w:tab w:val="left" w:pos="312"/>
        </w:tabs>
        <w:spacing w:line="360" w:lineRule="auto"/>
        <w:ind w:left="0" w:leftChars="0" w:firstLine="420" w:firstLineChars="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移动护理系统用户界面友好，使操作简单、直观、灵活，易于学习掌握。</w:t>
      </w:r>
    </w:p>
    <w:p>
      <w:pPr>
        <w:numPr>
          <w:ilvl w:val="0"/>
          <w:numId w:val="1"/>
        </w:numPr>
        <w:tabs>
          <w:tab w:val="left" w:pos="312"/>
        </w:tabs>
        <w:spacing w:line="360" w:lineRule="auto"/>
        <w:ind w:left="0" w:leftChars="0" w:firstLine="420" w:firstLineChars="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移动护理系统需建有严格的安全保障机制，对病历的修改、查阅、输出、交流等权责进行划分，授权用户才能够对病历内容进行操作，系统需提供自动记录完整的操作日志。</w:t>
      </w:r>
    </w:p>
    <w:p>
      <w:pPr>
        <w:numPr>
          <w:ilvl w:val="0"/>
          <w:numId w:val="1"/>
        </w:numPr>
        <w:tabs>
          <w:tab w:val="left" w:pos="312"/>
        </w:tabs>
        <w:spacing w:line="360" w:lineRule="auto"/>
        <w:ind w:left="0" w:leftChars="0" w:firstLine="420" w:firstLineChars="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所投移动护理系统软件须采用多层次的面向对象的结构化设计，采用具有中心式自动更新维护功能的B/S结构体系，降低维护的复杂性。</w:t>
      </w:r>
    </w:p>
    <w:p>
      <w:pPr>
        <w:numPr>
          <w:ilvl w:val="0"/>
          <w:numId w:val="1"/>
        </w:numPr>
        <w:tabs>
          <w:tab w:val="left" w:pos="312"/>
        </w:tabs>
        <w:spacing w:line="360" w:lineRule="auto"/>
        <w:ind w:left="0" w:leftChars="0" w:firstLine="420" w:firstLineChars="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潜在供应商须承诺提供的移动护理系统所涉及到的功能应能够与我院已有电子病历系统、HIS</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lang w:val="en-US" w:eastAsia="zh-CN"/>
        </w:rPr>
        <w:t>LIS</w:t>
      </w:r>
      <w:r>
        <w:rPr>
          <w:rFonts w:hint="eastAsia" w:asciiTheme="minorEastAsia" w:hAnsiTheme="minorEastAsia" w:eastAsiaTheme="minorEastAsia" w:cstheme="minorEastAsia"/>
          <w:spacing w:val="8"/>
          <w:sz w:val="24"/>
          <w:szCs w:val="24"/>
        </w:rPr>
        <w:t>等</w:t>
      </w:r>
      <w:r>
        <w:rPr>
          <w:rFonts w:hint="eastAsia" w:asciiTheme="minorEastAsia" w:hAnsiTheme="minorEastAsia" w:eastAsiaTheme="minorEastAsia" w:cstheme="minorEastAsia"/>
          <w:spacing w:val="8"/>
          <w:sz w:val="24"/>
          <w:szCs w:val="24"/>
          <w:lang w:val="en-US" w:eastAsia="zh-CN"/>
        </w:rPr>
        <w:t>其他业务</w:t>
      </w:r>
      <w:r>
        <w:rPr>
          <w:rFonts w:hint="eastAsia" w:asciiTheme="minorEastAsia" w:hAnsiTheme="minorEastAsia" w:eastAsiaTheme="minorEastAsia" w:cstheme="minorEastAsia"/>
          <w:spacing w:val="8"/>
          <w:sz w:val="24"/>
          <w:szCs w:val="24"/>
        </w:rPr>
        <w:t>应用系统进行</w:t>
      </w:r>
      <w:r>
        <w:rPr>
          <w:rFonts w:hint="eastAsia" w:asciiTheme="minorEastAsia" w:hAnsiTheme="minorEastAsia" w:eastAsiaTheme="minorEastAsia" w:cstheme="minorEastAsia"/>
          <w:spacing w:val="8"/>
          <w:sz w:val="24"/>
          <w:szCs w:val="24"/>
          <w:lang w:val="en-US" w:eastAsia="zh-CN"/>
        </w:rPr>
        <w:t>接口对接</w:t>
      </w:r>
      <w:r>
        <w:rPr>
          <w:rFonts w:hint="eastAsia" w:asciiTheme="minorEastAsia" w:hAnsiTheme="minorEastAsia" w:eastAsiaTheme="minorEastAsia" w:cstheme="minorEastAsia"/>
          <w:spacing w:val="8"/>
          <w:sz w:val="24"/>
          <w:szCs w:val="24"/>
        </w:rPr>
        <w:t>，保证数据的互通与共享，实现医护一体化管理</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lang w:val="en-US" w:eastAsia="zh-CN"/>
        </w:rPr>
        <w:t>并承担所有需要对接的</w:t>
      </w:r>
      <w:r>
        <w:rPr>
          <w:rFonts w:hint="eastAsia" w:asciiTheme="minorEastAsia" w:hAnsiTheme="minorEastAsia" w:eastAsiaTheme="minorEastAsia" w:cstheme="minorEastAsia"/>
          <w:spacing w:val="8"/>
          <w:sz w:val="24"/>
          <w:szCs w:val="24"/>
        </w:rPr>
        <w:t>三方厂家的接口费用</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lang w:val="en-US" w:eastAsia="zh-CN"/>
        </w:rPr>
        <w:t>同时承诺后期医院建设医院信息平台后，免费完成与信息平台对接</w:t>
      </w:r>
      <w:r>
        <w:rPr>
          <w:rFonts w:hint="eastAsia" w:asciiTheme="minorEastAsia" w:hAnsiTheme="minorEastAsia" w:eastAsiaTheme="minorEastAsia" w:cstheme="minorEastAsia"/>
          <w:spacing w:val="8"/>
          <w:sz w:val="24"/>
          <w:szCs w:val="24"/>
        </w:rPr>
        <w:t>。</w:t>
      </w:r>
    </w:p>
    <w:p>
      <w:pPr>
        <w:numPr>
          <w:ilvl w:val="0"/>
          <w:numId w:val="1"/>
        </w:numPr>
        <w:tabs>
          <w:tab w:val="left" w:pos="312"/>
        </w:tabs>
        <w:spacing w:line="360" w:lineRule="auto"/>
        <w:ind w:left="0" w:leftChars="0" w:firstLine="420" w:firstLineChars="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潜在供应商所投移动护理系统需满足互联互通</w:t>
      </w:r>
      <w:r>
        <w:rPr>
          <w:rFonts w:hint="eastAsia" w:asciiTheme="minorEastAsia" w:hAnsiTheme="minorEastAsia" w:eastAsiaTheme="minorEastAsia" w:cstheme="minorEastAsia"/>
          <w:spacing w:val="8"/>
          <w:sz w:val="24"/>
          <w:szCs w:val="24"/>
          <w:lang w:val="en-US" w:eastAsia="zh-CN"/>
        </w:rPr>
        <w:t>四甲和电子病历五级</w:t>
      </w:r>
      <w:r>
        <w:rPr>
          <w:rFonts w:hint="eastAsia" w:asciiTheme="minorEastAsia" w:hAnsiTheme="minorEastAsia" w:eastAsiaTheme="minorEastAsia" w:cstheme="minorEastAsia"/>
          <w:spacing w:val="8"/>
          <w:sz w:val="24"/>
          <w:szCs w:val="24"/>
        </w:rPr>
        <w:t>要求，</w:t>
      </w:r>
      <w:r>
        <w:rPr>
          <w:rFonts w:hint="eastAsia" w:asciiTheme="minorEastAsia" w:hAnsiTheme="minorEastAsia" w:eastAsiaTheme="minorEastAsia" w:cstheme="minorEastAsia"/>
          <w:spacing w:val="8"/>
          <w:sz w:val="24"/>
          <w:szCs w:val="24"/>
          <w:lang w:val="en-US" w:eastAsia="zh-CN"/>
        </w:rPr>
        <w:t>并</w:t>
      </w:r>
      <w:r>
        <w:rPr>
          <w:rFonts w:hint="eastAsia" w:asciiTheme="minorEastAsia" w:hAnsiTheme="minorEastAsia" w:eastAsiaTheme="minorEastAsia" w:cstheme="minorEastAsia"/>
          <w:spacing w:val="8"/>
          <w:sz w:val="24"/>
          <w:szCs w:val="24"/>
        </w:rPr>
        <w:t>配合医院进行互联互通</w:t>
      </w:r>
      <w:r>
        <w:rPr>
          <w:rFonts w:hint="eastAsia" w:asciiTheme="minorEastAsia" w:hAnsiTheme="minorEastAsia" w:eastAsiaTheme="minorEastAsia" w:cstheme="minorEastAsia"/>
          <w:spacing w:val="8"/>
          <w:sz w:val="24"/>
          <w:szCs w:val="24"/>
          <w:lang w:val="en-US" w:eastAsia="zh-CN"/>
        </w:rPr>
        <w:t>四甲及电子病历五级</w:t>
      </w:r>
      <w:r>
        <w:rPr>
          <w:rFonts w:hint="eastAsia" w:asciiTheme="minorEastAsia" w:hAnsiTheme="minorEastAsia" w:eastAsiaTheme="minorEastAsia" w:cstheme="minorEastAsia"/>
          <w:spacing w:val="8"/>
          <w:sz w:val="24"/>
          <w:szCs w:val="24"/>
        </w:rPr>
        <w:t>相关改造和接口对接工作。</w:t>
      </w:r>
    </w:p>
    <w:p>
      <w:pPr>
        <w:numPr>
          <w:ilvl w:val="0"/>
          <w:numId w:val="1"/>
        </w:numPr>
        <w:tabs>
          <w:tab w:val="left" w:pos="312"/>
        </w:tabs>
        <w:spacing w:line="360" w:lineRule="auto"/>
        <w:ind w:left="0" w:leftChars="0" w:firstLine="420" w:firstLineChars="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潜在供应商需承诺在合同签订后提供样机，验证所提供的护理推车和移动护理手持PDA在满足技术参数的同时满足运营商为医院承建的5G网络的适配（物联网卡），适配通过后方能供货。</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785849"/>
    <w:multiLevelType w:val="singleLevel"/>
    <w:tmpl w:val="71785849"/>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2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2023-10-18T06:53:08Z</dcterms:created>
  <dc:creator>zbb</dc:creator>
  <cp:lastModifiedBy>zbb</cp:lastModifiedBy>
  <dcterms:modified xsi:type="dcterms:W3CDTF">2023-10-18T06:53:55Z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0ED7BCD6ED5548A3AF26495D8AA27DAE</vt:lpwstr>
  </property>
</Properties>
</file>