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项目名称：应急队员野外拓展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项目预算：31200元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资格要求：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公司营业范围包含户外拓展训练类型。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本项目不接受转包、分包及联合体投标。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项目要求：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服务内容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1.培训期数：1期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2.培训时间：2天/期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3.培训人数：26人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4.培训内容：拉练课程设计必须紧密结合野外求生（比如营地搭建、野外生活做饭、攀岩、速降等）、体能训练（比如十公里徒步）、突发事件应急救援（比如模拟野外搜救、夜间野外生存常识）方面的内容。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5、培训形式：野外拓展训练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6、培训地点：成都周边3小时车程以内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（二）服务要求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1、服务团队：1名专业领队；2名专业野外拓展培训教练。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3、餐标：二正（800元/桌）、一野外生火做饭（800元/桌）、一早（200元/桌）。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4、住宿：提供双人标准间，有独立卫生间。若人数出现单人情况，安排独立双人标准间，不补差价。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5、交通安排：安排舒适客车，起止地点为医院指定地点，包含往返及野外拓展活动。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6、安全保障：为所有参训人员购买意外保险；开展的拓展培训项目及形式等保证安全；有安全管理及各种突发状况应急预案。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（二）商务要求（实质性要求）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1、服务期限：2023年12月31日前。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2、最高限价：单人最高限价1200元/人/2天</w:t>
      </w:r>
    </w:p>
    <w:p>
      <w:pPr>
        <w:pStyle w:val="4"/>
        <w:widowControl/>
        <w:shd w:val="clear" w:color="auto" w:fill="FFFFFF"/>
        <w:spacing w:beforeAutospacing="0" w:after="135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3、付款方式：据实结算，完成培训经采购人确认无异议后，医院凭供应商开具的正规发票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个工作日内支付当期费用，本项目最终结算总额不超过项目预算</w:t>
      </w:r>
      <w:r>
        <w:rPr>
          <w:rFonts w:hint="eastAsia" w:ascii="仿宋" w:hAnsi="仿宋" w:eastAsia="仿宋" w:cs="仿宋"/>
          <w:sz w:val="32"/>
          <w:szCs w:val="32"/>
        </w:rPr>
        <w:t>31200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元。</w:t>
      </w:r>
    </w:p>
    <w:p>
      <w:pPr>
        <w:pStyle w:val="4"/>
        <w:widowControl/>
        <w:shd w:val="clear" w:color="auto" w:fill="FFFFFF"/>
        <w:spacing w:before="210" w:beforeAutospacing="0" w:after="120" w:afterAutospacing="0" w:line="27" w:lineRule="atLeas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4、报价要求：投标供应商应按个人包干价进行报价，包含以上服务内容涉及的课时费、食宿、交通、保险等所有含税费用。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AFA52"/>
    <w:multiLevelType w:val="singleLevel"/>
    <w:tmpl w:val="BF4AFA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19AB318"/>
    <w:multiLevelType w:val="singleLevel"/>
    <w:tmpl w:val="C19AB3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5ZWJmZjA0YjA1ZmQ3MGRhM2M1MGFiZTk3MTU0N2IifQ=="/>
  </w:docVars>
  <w:rsids>
    <w:rsidRoot w:val="002A4962"/>
    <w:rsid w:val="002A4962"/>
    <w:rsid w:val="00350E45"/>
    <w:rsid w:val="00A84EBA"/>
    <w:rsid w:val="00AA5116"/>
    <w:rsid w:val="052224A8"/>
    <w:rsid w:val="07A5520D"/>
    <w:rsid w:val="0BCE3523"/>
    <w:rsid w:val="13114725"/>
    <w:rsid w:val="172779EC"/>
    <w:rsid w:val="1C136791"/>
    <w:rsid w:val="1E556EC7"/>
    <w:rsid w:val="23922691"/>
    <w:rsid w:val="23BA3996"/>
    <w:rsid w:val="24997A50"/>
    <w:rsid w:val="2AA80AEB"/>
    <w:rsid w:val="2ADB2B70"/>
    <w:rsid w:val="342235BE"/>
    <w:rsid w:val="380F20AB"/>
    <w:rsid w:val="429C09DF"/>
    <w:rsid w:val="44AB315B"/>
    <w:rsid w:val="4A1B48DF"/>
    <w:rsid w:val="4E992277"/>
    <w:rsid w:val="544623AC"/>
    <w:rsid w:val="5F4A016B"/>
    <w:rsid w:val="611C2FBF"/>
    <w:rsid w:val="619F599E"/>
    <w:rsid w:val="683F57E5"/>
    <w:rsid w:val="7491561A"/>
    <w:rsid w:val="74B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588</Characters>
  <Lines>4</Lines>
  <Paragraphs>1</Paragraphs>
  <TotalTime>1</TotalTime>
  <ScaleCrop>false</ScaleCrop>
  <LinksUpToDate>false</LinksUpToDate>
  <CharactersWithSpaces>690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2023-12-06T01:35:00Z</dcterms:created>
  <dc:creator>ywb</dc:creator>
  <cp:lastModifiedBy>violet</cp:lastModifiedBy>
  <cp:lastPrinted>2023-12-06T05:25:00Z</cp:lastPrinted>
  <dcterms:modified xsi:type="dcterms:W3CDTF">2023-12-06T05:29:57Z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88F5E9C2DF08493EA9AC27A6660BEF06_12</vt:lpwstr>
  </property>
</Properties>
</file>