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eastAsia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7台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CT</w:t>
      </w:r>
      <w:r>
        <w:rPr>
          <w:rFonts w:ascii="宋体" w:hAnsi="宋体" w:eastAsia="宋体" w:cs="宋体"/>
          <w:sz w:val="28"/>
          <w:szCs w:val="28"/>
        </w:rPr>
        <w:t>，5台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DR</w:t>
      </w:r>
      <w:r>
        <w:rPr>
          <w:rFonts w:ascii="宋体" w:hAnsi="宋体" w:eastAsia="宋体" w:cs="宋体"/>
          <w:sz w:val="28"/>
          <w:szCs w:val="28"/>
        </w:rPr>
        <w:t>，1台胃肠，1台口腔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CT</w:t>
      </w:r>
      <w:r>
        <w:rPr>
          <w:rFonts w:ascii="宋体" w:hAnsi="宋体" w:eastAsia="宋体" w:cs="宋体"/>
          <w:sz w:val="28"/>
          <w:szCs w:val="28"/>
        </w:rPr>
        <w:t>，1台牙片机，3台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</w:t>
      </w:r>
      <w:r>
        <w:rPr>
          <w:rFonts w:ascii="宋体" w:hAnsi="宋体" w:eastAsia="宋体" w:cs="宋体"/>
          <w:sz w:val="28"/>
          <w:szCs w:val="28"/>
        </w:rPr>
        <w:t>臂，1台移动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DR</w:t>
      </w:r>
      <w:r>
        <w:rPr>
          <w:rFonts w:ascii="宋体" w:hAnsi="宋体" w:eastAsia="宋体" w:cs="宋体"/>
          <w:sz w:val="28"/>
          <w:szCs w:val="28"/>
        </w:rPr>
        <w:t>，1台加速器，2台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DSA</w:t>
      </w:r>
      <w:r>
        <w:rPr>
          <w:rFonts w:ascii="宋体" w:hAnsi="宋体" w:eastAsia="宋体" w:cs="宋体"/>
          <w:sz w:val="28"/>
          <w:szCs w:val="28"/>
        </w:rPr>
        <w:t>，1台ECT，1台PETCT，核医学房间19个，24台设备放射</w:t>
      </w:r>
      <w:bookmarkStart w:id="0" w:name="_GoBack"/>
      <w:bookmarkEnd w:id="0"/>
      <w:r>
        <w:rPr>
          <w:rFonts w:ascii="宋体" w:hAnsi="宋体" w:eastAsia="宋体" w:cs="宋体"/>
          <w:sz w:val="28"/>
          <w:szCs w:val="28"/>
        </w:rPr>
        <w:t>性能防护检测和场所环境监测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41B10"/>
    <w:rsid w:val="6D5B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2024-01-04T08:44:33Z</dcterms:created>
  <dc:creator>zbb</dc:creator>
  <cp:lastModifiedBy>violet</cp:lastModifiedBy>
  <dcterms:modified xsi:type="dcterms:W3CDTF">2024-01-04T08:46:07Z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AEABE08CF6154B889C3787FCAB759010</vt:lpwstr>
  </property>
</Properties>
</file>