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b/>
          <w:bCs/>
          <w:sz w:val="40"/>
          <w:szCs w:val="32"/>
        </w:rPr>
        <w:t>无影灯改造技术参数要求</w:t>
      </w:r>
    </w:p>
    <w:p>
      <w:pPr>
        <w:pStyle w:val="4"/>
        <w:numPr>
          <w:ilvl w:val="0"/>
          <w:numId w:val="0"/>
        </w:numPr>
        <w:ind w:left="630" w:leftChars="0"/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1.</w:t>
      </w:r>
      <w:r>
        <w:rPr>
          <w:rFonts w:hint="eastAsia"/>
          <w:color w:val="auto"/>
          <w:sz w:val="32"/>
          <w:szCs w:val="32"/>
        </w:rPr>
        <w:t>▲无影灯为子母灯，最新的LED照明光源，采用多镜面光学反射原理。</w:t>
      </w:r>
    </w:p>
    <w:p>
      <w:pPr>
        <w:pStyle w:val="4"/>
        <w:numPr>
          <w:ilvl w:val="0"/>
          <w:numId w:val="0"/>
        </w:numPr>
        <w:ind w:left="630" w:leftChars="0"/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2.单个灯头</w:t>
      </w:r>
      <w:r>
        <w:rPr>
          <w:rFonts w:hint="eastAsia"/>
          <w:sz w:val="32"/>
          <w:szCs w:val="32"/>
        </w:rPr>
        <w:t>灯泡</w:t>
      </w:r>
      <w:r>
        <w:rPr>
          <w:rFonts w:hint="eastAsia"/>
          <w:color w:val="auto"/>
          <w:sz w:val="32"/>
          <w:szCs w:val="32"/>
        </w:rPr>
        <w:t>数量≥9颗，提供手术所需照明条件。</w:t>
      </w:r>
    </w:p>
    <w:p>
      <w:pPr>
        <w:pStyle w:val="4"/>
        <w:numPr>
          <w:ilvl w:val="0"/>
          <w:numId w:val="0"/>
        </w:numPr>
        <w:ind w:left="630" w:leftChars="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3.</w:t>
      </w:r>
      <w:r>
        <w:rPr>
          <w:rFonts w:hint="eastAsia"/>
          <w:sz w:val="32"/>
          <w:szCs w:val="32"/>
        </w:rPr>
        <w:t>灯头采用一体化无螺钉设计，无拼接缝隙，提供手术所必备需照明条件。</w:t>
      </w:r>
    </w:p>
    <w:p>
      <w:pPr>
        <w:pStyle w:val="4"/>
        <w:numPr>
          <w:ilvl w:val="0"/>
          <w:numId w:val="0"/>
        </w:numPr>
        <w:ind w:left="630" w:leftChars="0"/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  <w:highlight w:val="none"/>
          <w:lang w:val="en-US" w:eastAsia="zh-CN"/>
        </w:rPr>
        <w:t>.</w:t>
      </w:r>
      <w:r>
        <w:rPr>
          <w:rFonts w:hint="eastAsia"/>
          <w:sz w:val="32"/>
          <w:szCs w:val="32"/>
          <w:highlight w:val="none"/>
        </w:rPr>
        <w:t>悬挂系统移动方便、轻巧，定位进准无漂移，旋转关节≥6个，可360°无限制旋转的关节≥3个。</w:t>
      </w:r>
    </w:p>
    <w:p>
      <w:pPr>
        <w:pStyle w:val="4"/>
        <w:numPr>
          <w:ilvl w:val="0"/>
          <w:numId w:val="0"/>
        </w:numPr>
        <w:ind w:left="630" w:leftChars="0"/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  <w:lang w:val="en-US" w:eastAsia="zh-CN"/>
        </w:rPr>
        <w:t>6</w:t>
      </w:r>
      <w:r>
        <w:rPr>
          <w:rFonts w:hint="eastAsia"/>
          <w:sz w:val="32"/>
          <w:szCs w:val="32"/>
          <w:highlight w:val="none"/>
        </w:rPr>
        <w:t>.弹簧臂从水平位置向上调整角度≥</w:t>
      </w:r>
      <w:r>
        <w:rPr>
          <w:sz w:val="32"/>
          <w:szCs w:val="32"/>
          <w:highlight w:val="none"/>
        </w:rPr>
        <w:t>15</w:t>
      </w:r>
      <w:r>
        <w:rPr>
          <w:rFonts w:hint="eastAsia"/>
          <w:sz w:val="32"/>
          <w:szCs w:val="32"/>
          <w:highlight w:val="none"/>
        </w:rPr>
        <w:t>°，向下调整角度≥</w:t>
      </w:r>
      <w:r>
        <w:rPr>
          <w:sz w:val="32"/>
          <w:szCs w:val="32"/>
          <w:highlight w:val="none"/>
        </w:rPr>
        <w:t>3</w:t>
      </w:r>
      <w:r>
        <w:rPr>
          <w:rFonts w:hint="eastAsia"/>
          <w:sz w:val="32"/>
          <w:szCs w:val="32"/>
          <w:highlight w:val="none"/>
        </w:rPr>
        <w:t>5°。</w:t>
      </w:r>
    </w:p>
    <w:p>
      <w:pPr>
        <w:pStyle w:val="4"/>
        <w:numPr>
          <w:ilvl w:val="0"/>
          <w:numId w:val="0"/>
        </w:numPr>
        <w:ind w:left="630" w:leftChars="0"/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  <w:lang w:val="en-US" w:eastAsia="zh-CN"/>
        </w:rPr>
        <w:t>7.</w:t>
      </w:r>
      <w:r>
        <w:rPr>
          <w:rFonts w:hint="eastAsia"/>
          <w:sz w:val="32"/>
          <w:szCs w:val="32"/>
          <w:highlight w:val="none"/>
        </w:rPr>
        <w:t>灯头本体绕耳臂旋转角度无限制旋转。</w:t>
      </w:r>
    </w:p>
    <w:p>
      <w:pPr>
        <w:pStyle w:val="4"/>
        <w:numPr>
          <w:ilvl w:val="0"/>
          <w:numId w:val="0"/>
        </w:numPr>
        <w:ind w:left="630" w:leftChars="0"/>
        <w:rPr>
          <w:rFonts w:hint="eastAsia"/>
          <w:color w:val="auto"/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  <w:lang w:val="en-US" w:eastAsia="zh-CN"/>
        </w:rPr>
        <w:t>8.</w:t>
      </w:r>
      <w:r>
        <w:rPr>
          <w:rFonts w:hint="eastAsia"/>
          <w:sz w:val="32"/>
          <w:szCs w:val="32"/>
          <w:highlight w:val="none"/>
        </w:rPr>
        <w:t>耳臂绕耳部副臂旋转角度无限制旋转。</w:t>
      </w:r>
    </w:p>
    <w:p>
      <w:pPr>
        <w:ind w:firstLine="640" w:firstLineChars="20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11</w:t>
      </w:r>
      <w:r>
        <w:rPr>
          <w:rFonts w:hint="eastAsia"/>
          <w:color w:val="auto"/>
          <w:sz w:val="32"/>
          <w:szCs w:val="32"/>
        </w:rPr>
        <w:t>.▲</w:t>
      </w:r>
      <w:r>
        <w:rPr>
          <w:rFonts w:hint="eastAsia"/>
          <w:sz w:val="32"/>
          <w:szCs w:val="32"/>
        </w:rPr>
        <w:t>无影灯采用模块化设计，安装时不需要拆卸天花且不会改变层流结构</w:t>
      </w:r>
      <w:r>
        <w:rPr>
          <w:rFonts w:hint="eastAsia"/>
          <w:color w:val="auto"/>
          <w:sz w:val="32"/>
          <w:szCs w:val="32"/>
        </w:rPr>
        <w:t>。</w:t>
      </w:r>
    </w:p>
    <w:p>
      <w:pPr>
        <w:ind w:firstLine="640"/>
        <w:rPr>
          <w:rFonts w:hint="eastAsia"/>
          <w:color w:val="auto"/>
          <w:sz w:val="32"/>
          <w:szCs w:val="32"/>
          <w:highlight w:val="none"/>
        </w:rPr>
      </w:pP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hint="eastAsia"/>
          <w:color w:val="auto"/>
          <w:sz w:val="32"/>
          <w:szCs w:val="32"/>
          <w:highlight w:val="none"/>
        </w:rPr>
        <w:t>.配备有可高温消毒的快接把手，使用方便。</w:t>
      </w:r>
    </w:p>
    <w:p>
      <w:pPr>
        <w:ind w:firstLine="640"/>
        <w:rPr>
          <w:rFonts w:hint="default" w:eastAsiaTheme="minorEastAsia"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13.无影灯需满足手术感控要求，表面涂料具有抗细菌功能，抗菌率＞99.99%，具有耐霉菌性能，防霉等级0级。</w:t>
      </w:r>
    </w:p>
    <w:p>
      <w:pPr>
        <w:ind w:firstLine="640"/>
        <w:rPr>
          <w:rFonts w:hint="eastAsia" w:eastAsiaTheme="minorEastAsia"/>
          <w:color w:val="auto"/>
          <w:sz w:val="32"/>
          <w:szCs w:val="32"/>
          <w:lang w:eastAsia="zh-CN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14</w:t>
      </w:r>
      <w:r>
        <w:rPr>
          <w:rFonts w:hint="eastAsia"/>
          <w:color w:val="auto"/>
          <w:sz w:val="32"/>
          <w:szCs w:val="32"/>
        </w:rPr>
        <w:t>.</w:t>
      </w:r>
      <w:r>
        <w:rPr>
          <w:rFonts w:hint="eastAsia"/>
          <w:sz w:val="32"/>
          <w:szCs w:val="32"/>
        </w:rPr>
        <w:t>手术灯灯头为≥IP5</w:t>
      </w:r>
      <w:r>
        <w:rPr>
          <w:sz w:val="32"/>
          <w:szCs w:val="32"/>
        </w:rPr>
        <w:t>4</w:t>
      </w:r>
      <w:r>
        <w:rPr>
          <w:rFonts w:hint="eastAsia"/>
          <w:sz w:val="32"/>
          <w:szCs w:val="32"/>
        </w:rPr>
        <w:t>防水防尘等级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提供防水</w:t>
      </w:r>
      <w:r>
        <w:rPr>
          <w:rFonts w:hint="eastAsia"/>
          <w:color w:val="auto"/>
          <w:sz w:val="32"/>
          <w:szCs w:val="32"/>
          <w:lang w:val="en-US" w:eastAsia="zh-CN"/>
        </w:rPr>
        <w:t>防尘</w:t>
      </w:r>
      <w:r>
        <w:rPr>
          <w:rFonts w:hint="eastAsia"/>
          <w:sz w:val="32"/>
          <w:szCs w:val="32"/>
        </w:rPr>
        <w:t>认证。</w:t>
      </w:r>
    </w:p>
    <w:p>
      <w:pPr>
        <w:ind w:firstLine="64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1</w:t>
      </w:r>
      <w:r>
        <w:rPr>
          <w:rFonts w:hint="eastAsia"/>
          <w:color w:val="auto"/>
          <w:sz w:val="32"/>
          <w:szCs w:val="32"/>
          <w:lang w:val="en-US" w:eastAsia="zh-CN"/>
        </w:rPr>
        <w:t>5</w:t>
      </w:r>
      <w:r>
        <w:rPr>
          <w:rFonts w:hint="eastAsia"/>
          <w:color w:val="auto"/>
          <w:sz w:val="32"/>
          <w:szCs w:val="32"/>
        </w:rPr>
        <w:t>.▲灯泡寿命在正常下≥50000小时。</w:t>
      </w:r>
    </w:p>
    <w:p>
      <w:pPr>
        <w:ind w:firstLine="64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1</w:t>
      </w:r>
      <w:r>
        <w:rPr>
          <w:rFonts w:hint="eastAsia"/>
          <w:color w:val="auto"/>
          <w:sz w:val="32"/>
          <w:szCs w:val="32"/>
          <w:lang w:val="en-US" w:eastAsia="zh-CN"/>
        </w:rPr>
        <w:t>6</w:t>
      </w:r>
      <w:r>
        <w:rPr>
          <w:rFonts w:hint="eastAsia"/>
          <w:color w:val="auto"/>
          <w:sz w:val="32"/>
          <w:szCs w:val="32"/>
        </w:rPr>
        <w:t>.调光段数≥8段。</w:t>
      </w:r>
    </w:p>
    <w:p>
      <w:pPr>
        <w:ind w:firstLine="64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1</w:t>
      </w:r>
      <w:r>
        <w:rPr>
          <w:rFonts w:hint="eastAsia"/>
          <w:color w:val="auto"/>
          <w:sz w:val="32"/>
          <w:szCs w:val="32"/>
          <w:lang w:val="en-US" w:eastAsia="zh-CN"/>
        </w:rPr>
        <w:t>7</w:t>
      </w:r>
      <w:r>
        <w:rPr>
          <w:rFonts w:hint="eastAsia"/>
          <w:color w:val="auto"/>
          <w:sz w:val="32"/>
          <w:szCs w:val="32"/>
        </w:rPr>
        <w:t>.▲聚焦光柱深度≥120cm。</w:t>
      </w:r>
      <w:bookmarkStart w:id="0" w:name="_GoBack"/>
      <w:bookmarkEnd w:id="0"/>
    </w:p>
    <w:p>
      <w:pPr>
        <w:ind w:firstLine="64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1</w:t>
      </w:r>
      <w:r>
        <w:rPr>
          <w:rFonts w:hint="eastAsia"/>
          <w:color w:val="auto"/>
          <w:sz w:val="32"/>
          <w:szCs w:val="32"/>
          <w:lang w:val="en-US" w:eastAsia="zh-CN"/>
        </w:rPr>
        <w:t>8</w:t>
      </w:r>
      <w:r>
        <w:rPr>
          <w:rFonts w:hint="eastAsia"/>
          <w:color w:val="auto"/>
          <w:sz w:val="32"/>
          <w:szCs w:val="32"/>
        </w:rPr>
        <w:t>.▲光斑直径可调：最小值≤1</w:t>
      </w:r>
      <w:r>
        <w:rPr>
          <w:rFonts w:hint="eastAsia"/>
          <w:color w:val="auto"/>
          <w:sz w:val="32"/>
          <w:szCs w:val="32"/>
          <w:lang w:val="en-US" w:eastAsia="zh-CN"/>
        </w:rPr>
        <w:t>4</w:t>
      </w:r>
      <w:r>
        <w:rPr>
          <w:rFonts w:hint="eastAsia"/>
          <w:color w:val="auto"/>
          <w:sz w:val="32"/>
          <w:szCs w:val="32"/>
        </w:rPr>
        <w:t>cm，最大值≥</w:t>
      </w:r>
      <w:r>
        <w:rPr>
          <w:rFonts w:hint="eastAsia"/>
          <w:color w:val="auto"/>
          <w:sz w:val="32"/>
          <w:szCs w:val="32"/>
          <w:lang w:val="en-US" w:eastAsia="zh-CN"/>
        </w:rPr>
        <w:t>30</w:t>
      </w:r>
      <w:r>
        <w:rPr>
          <w:rFonts w:hint="eastAsia"/>
          <w:color w:val="auto"/>
          <w:sz w:val="32"/>
          <w:szCs w:val="32"/>
        </w:rPr>
        <w:t>cm。</w:t>
      </w:r>
    </w:p>
    <w:p>
      <w:pPr>
        <w:ind w:firstLine="640"/>
        <w:rPr>
          <w:color w:val="auto"/>
          <w:sz w:val="32"/>
          <w:szCs w:val="32"/>
          <w:highlight w:val="none"/>
        </w:rPr>
      </w:pPr>
      <w:r>
        <w:rPr>
          <w:rFonts w:hint="eastAsia"/>
          <w:color w:val="auto"/>
          <w:sz w:val="32"/>
          <w:szCs w:val="32"/>
          <w:highlight w:val="none"/>
        </w:rPr>
        <w:t>1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/>
          <w:color w:val="auto"/>
          <w:sz w:val="32"/>
          <w:szCs w:val="32"/>
          <w:highlight w:val="none"/>
        </w:rPr>
        <w:t>.▲最高亮度（中心点）</w:t>
      </w:r>
      <w:r>
        <w:rPr>
          <w:rFonts w:hint="eastAsia"/>
          <w:sz w:val="32"/>
          <w:szCs w:val="32"/>
          <w:highlight w:val="none"/>
        </w:rPr>
        <w:t>≥</w:t>
      </w:r>
      <w:r>
        <w:rPr>
          <w:rFonts w:hint="eastAsia"/>
          <w:color w:val="auto"/>
          <w:sz w:val="32"/>
          <w:szCs w:val="32"/>
          <w:highlight w:val="none"/>
        </w:rPr>
        <w:t>1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/>
          <w:color w:val="auto"/>
          <w:sz w:val="32"/>
          <w:szCs w:val="32"/>
          <w:highlight w:val="none"/>
        </w:rPr>
        <w:t>万LUX。</w:t>
      </w:r>
    </w:p>
    <w:p>
      <w:pPr>
        <w:ind w:firstLine="640"/>
        <w:rPr>
          <w:color w:val="auto"/>
          <w:sz w:val="32"/>
          <w:szCs w:val="32"/>
          <w:highlight w:val="none"/>
        </w:rPr>
      </w:pP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20</w:t>
      </w:r>
      <w:r>
        <w:rPr>
          <w:rFonts w:hint="eastAsia"/>
          <w:color w:val="auto"/>
          <w:sz w:val="32"/>
          <w:szCs w:val="32"/>
          <w:highlight w:val="none"/>
        </w:rPr>
        <w:t>.▲色温值:3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500</w:t>
      </w:r>
      <w:r>
        <w:rPr>
          <w:rFonts w:hint="eastAsia"/>
          <w:color w:val="auto"/>
          <w:sz w:val="32"/>
          <w:szCs w:val="32"/>
          <w:highlight w:val="none"/>
        </w:rPr>
        <w:t>K—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5100</w:t>
      </w:r>
      <w:r>
        <w:rPr>
          <w:rFonts w:hint="eastAsia"/>
          <w:color w:val="auto"/>
          <w:sz w:val="32"/>
          <w:szCs w:val="32"/>
          <w:highlight w:val="none"/>
        </w:rPr>
        <w:t>K可调。</w:t>
      </w:r>
    </w:p>
    <w:p>
      <w:pPr>
        <w:ind w:firstLine="640"/>
        <w:rPr>
          <w:rFonts w:hint="eastAsia"/>
          <w:color w:val="auto"/>
          <w:sz w:val="32"/>
          <w:szCs w:val="32"/>
          <w:highlight w:val="none"/>
        </w:rPr>
      </w:pP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21</w:t>
      </w:r>
      <w:r>
        <w:rPr>
          <w:rFonts w:hint="eastAsia"/>
          <w:color w:val="auto"/>
          <w:sz w:val="32"/>
          <w:szCs w:val="32"/>
          <w:highlight w:val="none"/>
        </w:rPr>
        <w:t>.▲辐照度/中心照度≤3.5±15% mW/(m2·lx)</w:t>
      </w:r>
    </w:p>
    <w:p>
      <w:pPr>
        <w:pStyle w:val="4"/>
        <w:numPr>
          <w:ilvl w:val="0"/>
          <w:numId w:val="0"/>
        </w:numPr>
        <w:ind w:left="630" w:leftChars="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22.</w:t>
      </w:r>
      <w:r>
        <w:rPr>
          <w:rFonts w:hint="eastAsia"/>
          <w:color w:val="auto"/>
          <w:sz w:val="32"/>
          <w:szCs w:val="32"/>
        </w:rPr>
        <w:t>▲</w:t>
      </w:r>
      <w:r>
        <w:rPr>
          <w:rFonts w:hint="eastAsia"/>
          <w:sz w:val="32"/>
          <w:szCs w:val="32"/>
        </w:rPr>
        <w:t>光学性能：光斑均匀性：d50/d10≥60%；深腔照明率100%；单遮板无影率≥6</w:t>
      </w:r>
      <w:r>
        <w:rPr>
          <w:sz w:val="32"/>
          <w:szCs w:val="32"/>
        </w:rPr>
        <w:t>0%</w:t>
      </w:r>
      <w:r>
        <w:rPr>
          <w:rFonts w:hint="eastAsia"/>
          <w:sz w:val="32"/>
          <w:szCs w:val="32"/>
        </w:rPr>
        <w:t>；双遮板无影率≥5</w:t>
      </w:r>
      <w:r>
        <w:rPr>
          <w:sz w:val="32"/>
          <w:szCs w:val="32"/>
        </w:rPr>
        <w:t>6%</w:t>
      </w:r>
      <w:r>
        <w:rPr>
          <w:rFonts w:hint="eastAsia"/>
          <w:sz w:val="32"/>
          <w:szCs w:val="32"/>
        </w:rPr>
        <w:t>。</w:t>
      </w:r>
    </w:p>
    <w:p>
      <w:pPr>
        <w:pStyle w:val="4"/>
        <w:numPr>
          <w:ilvl w:val="0"/>
          <w:numId w:val="0"/>
        </w:numPr>
        <w:ind w:left="630" w:leftChars="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23.</w:t>
      </w:r>
      <w:r>
        <w:rPr>
          <w:rFonts w:hint="eastAsia"/>
          <w:color w:val="auto"/>
          <w:sz w:val="32"/>
          <w:szCs w:val="32"/>
        </w:rPr>
        <w:t>▲</w:t>
      </w:r>
      <w:r>
        <w:rPr>
          <w:rFonts w:hint="eastAsia"/>
          <w:sz w:val="32"/>
          <w:szCs w:val="32"/>
        </w:rPr>
        <w:t>显色指数：R</w:t>
      </w:r>
      <w:r>
        <w:rPr>
          <w:sz w:val="32"/>
          <w:szCs w:val="32"/>
        </w:rPr>
        <w:t>A</w:t>
      </w:r>
      <w:r>
        <w:rPr>
          <w:rFonts w:hint="eastAsia"/>
          <w:sz w:val="32"/>
          <w:szCs w:val="32"/>
        </w:rPr>
        <w:t>≥</w:t>
      </w:r>
      <w:r>
        <w:rPr>
          <w:sz w:val="32"/>
          <w:szCs w:val="32"/>
        </w:rPr>
        <w:t>97</w:t>
      </w:r>
      <w:r>
        <w:rPr>
          <w:rFonts w:hint="eastAsia"/>
          <w:sz w:val="32"/>
          <w:szCs w:val="32"/>
        </w:rPr>
        <w:t>；R</w:t>
      </w:r>
      <w:r>
        <w:rPr>
          <w:sz w:val="32"/>
          <w:szCs w:val="32"/>
        </w:rPr>
        <w:t>9</w:t>
      </w:r>
      <w:r>
        <w:rPr>
          <w:rFonts w:hint="eastAsia"/>
          <w:sz w:val="32"/>
          <w:szCs w:val="32"/>
        </w:rPr>
        <w:t>≥</w:t>
      </w:r>
      <w:r>
        <w:rPr>
          <w:sz w:val="32"/>
          <w:szCs w:val="32"/>
        </w:rPr>
        <w:t>97</w:t>
      </w:r>
      <w:r>
        <w:rPr>
          <w:rFonts w:hint="eastAsia"/>
          <w:sz w:val="32"/>
          <w:szCs w:val="32"/>
        </w:rPr>
        <w:t>。</w:t>
      </w:r>
    </w:p>
    <w:p>
      <w:pPr>
        <w:ind w:firstLine="640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24.</w:t>
      </w:r>
      <w:r>
        <w:rPr>
          <w:rFonts w:hint="eastAsia"/>
          <w:sz w:val="32"/>
          <w:szCs w:val="32"/>
        </w:rPr>
        <w:t>▲灯头流线型设计，具有良好的层流穿透效果，双母灯均符合D</w:t>
      </w:r>
      <w:r>
        <w:rPr>
          <w:sz w:val="32"/>
          <w:szCs w:val="32"/>
        </w:rPr>
        <w:t>IN1946-4</w:t>
      </w:r>
      <w:r>
        <w:rPr>
          <w:rFonts w:hint="eastAsia"/>
          <w:sz w:val="32"/>
          <w:szCs w:val="32"/>
        </w:rPr>
        <w:t>现代层流手术室感控要求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提供层流检测报告证明。</w:t>
      </w:r>
    </w:p>
    <w:p>
      <w:pPr>
        <w:ind w:firstLine="64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25</w:t>
      </w:r>
      <w:r>
        <w:rPr>
          <w:rFonts w:hint="eastAsia"/>
          <w:color w:val="auto"/>
          <w:sz w:val="32"/>
          <w:szCs w:val="32"/>
        </w:rPr>
        <w:t>.</w:t>
      </w:r>
      <w:r>
        <w:rPr>
          <w:rFonts w:hint="eastAsia"/>
          <w:sz w:val="32"/>
          <w:szCs w:val="32"/>
          <w:lang w:val="en-US" w:eastAsia="zh-CN"/>
        </w:rPr>
        <w:t>抗频闪设计，</w:t>
      </w:r>
      <w:r>
        <w:rPr>
          <w:rFonts w:hint="eastAsia"/>
          <w:color w:val="auto"/>
          <w:sz w:val="32"/>
          <w:szCs w:val="32"/>
        </w:rPr>
        <w:t>灯头色温同步切换设计，提供双灯头间可互控功能，实现由一个灯头控制调整另一灯头照度，解决医护人员站位导致操作不便的问题。</w:t>
      </w:r>
    </w:p>
    <w:p>
      <w:pPr>
        <w:ind w:firstLine="64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26</w:t>
      </w:r>
      <w:r>
        <w:rPr>
          <w:rFonts w:hint="eastAsia"/>
          <w:color w:val="auto"/>
          <w:sz w:val="32"/>
          <w:szCs w:val="32"/>
        </w:rPr>
        <w:t>.▲灯头具有暗光设计，配合微创手术环境，提供保有基本照度，更符合实际应用的各种环境。</w:t>
      </w:r>
    </w:p>
    <w:p>
      <w:pPr>
        <w:ind w:firstLine="640"/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2</w:t>
      </w:r>
      <w:r>
        <w:rPr>
          <w:rFonts w:hint="eastAsia"/>
          <w:color w:val="auto"/>
          <w:sz w:val="32"/>
          <w:szCs w:val="32"/>
          <w:lang w:val="en-US" w:eastAsia="zh-CN"/>
        </w:rPr>
        <w:t>7</w:t>
      </w:r>
      <w:r>
        <w:rPr>
          <w:rFonts w:hint="eastAsia"/>
          <w:color w:val="auto"/>
          <w:sz w:val="32"/>
          <w:szCs w:val="32"/>
        </w:rPr>
        <w:t>.▲提供</w:t>
      </w:r>
      <w:r>
        <w:rPr>
          <w:rFonts w:hint="eastAsia"/>
          <w:color w:val="auto"/>
          <w:sz w:val="32"/>
          <w:szCs w:val="32"/>
          <w:lang w:val="en-US" w:eastAsia="zh-CN"/>
        </w:rPr>
        <w:t>三</w:t>
      </w:r>
      <w:r>
        <w:rPr>
          <w:rFonts w:hint="eastAsia"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lang w:val="en-US" w:eastAsia="zh-CN"/>
        </w:rPr>
        <w:t>质保期</w:t>
      </w:r>
      <w:r>
        <w:rPr>
          <w:rFonts w:hint="eastAsia"/>
          <w:color w:val="auto"/>
          <w:sz w:val="32"/>
          <w:szCs w:val="32"/>
        </w:rPr>
        <w:t>。</w:t>
      </w:r>
    </w:p>
    <w:p>
      <w:pPr>
        <w:pStyle w:val="4"/>
        <w:numPr>
          <w:ilvl w:val="0"/>
          <w:numId w:val="0"/>
        </w:numPr>
        <w:ind w:left="640" w:leftChars="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28.</w:t>
      </w:r>
      <w:r>
        <w:rPr>
          <w:rFonts w:hint="eastAsia"/>
          <w:color w:val="auto"/>
          <w:sz w:val="32"/>
          <w:szCs w:val="32"/>
        </w:rPr>
        <w:t>▲本产品报价包含医院原有手术灯拆除</w:t>
      </w:r>
      <w:r>
        <w:rPr>
          <w:rFonts w:hint="eastAsia"/>
          <w:color w:val="auto"/>
          <w:sz w:val="32"/>
          <w:szCs w:val="32"/>
          <w:lang w:eastAsia="zh-CN"/>
        </w:rPr>
        <w:t>、</w:t>
      </w:r>
      <w:r>
        <w:rPr>
          <w:rFonts w:hint="eastAsia"/>
          <w:color w:val="auto"/>
          <w:sz w:val="32"/>
          <w:szCs w:val="32"/>
          <w:lang w:val="en-US" w:eastAsia="zh-CN"/>
        </w:rPr>
        <w:t>安装等</w:t>
      </w:r>
      <w:r>
        <w:rPr>
          <w:rFonts w:hint="eastAsia"/>
          <w:color w:val="auto"/>
          <w:sz w:val="32"/>
          <w:szCs w:val="32"/>
        </w:rPr>
        <w:t>所有费用。</w:t>
      </w:r>
    </w:p>
    <w:p>
      <w:pPr>
        <w:ind w:firstLine="640"/>
        <w:rPr>
          <w:rFonts w:hint="default" w:eastAsiaTheme="minorEastAsia"/>
          <w:color w:val="FF0000"/>
          <w:sz w:val="32"/>
          <w:szCs w:val="32"/>
          <w:lang w:val="en-US" w:eastAsia="zh-CN"/>
        </w:rPr>
      </w:pPr>
    </w:p>
    <w:sectPr>
      <w:pgSz w:w="11906" w:h="16838"/>
      <w:pgMar w:top="1701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2YWYwMTU5YjAwODFlNTgxMGEyZTBiMTdmMGZhNzIifQ=="/>
  </w:docVars>
  <w:rsids>
    <w:rsidRoot w:val="00FD64C1"/>
    <w:rsid w:val="002955CC"/>
    <w:rsid w:val="002A1597"/>
    <w:rsid w:val="003B161E"/>
    <w:rsid w:val="00623C15"/>
    <w:rsid w:val="00636C5E"/>
    <w:rsid w:val="00773C44"/>
    <w:rsid w:val="007A339A"/>
    <w:rsid w:val="009647E3"/>
    <w:rsid w:val="00BF0BE2"/>
    <w:rsid w:val="00C459D4"/>
    <w:rsid w:val="00CB1C62"/>
    <w:rsid w:val="00FD64C1"/>
    <w:rsid w:val="10E4613C"/>
    <w:rsid w:val="173F0C4F"/>
    <w:rsid w:val="1E5B6A3F"/>
    <w:rsid w:val="1FCD600C"/>
    <w:rsid w:val="22510E3E"/>
    <w:rsid w:val="353E3FE9"/>
    <w:rsid w:val="35B53755"/>
    <w:rsid w:val="3F2423D9"/>
    <w:rsid w:val="55253741"/>
    <w:rsid w:val="575E6961"/>
    <w:rsid w:val="59415100"/>
    <w:rsid w:val="5CF81ECB"/>
    <w:rsid w:val="651932EC"/>
    <w:rsid w:val="68F016F7"/>
    <w:rsid w:val="6BA36853"/>
    <w:rsid w:val="725373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2</Pages>
  <Words>128</Words>
  <Characters>734</Characters>
  <Lines>6</Lines>
  <Paragraphs>1</Paragraphs>
  <TotalTime>7</TotalTime>
  <ScaleCrop>false</ScaleCrop>
  <LinksUpToDate>false</LinksUpToDate>
  <CharactersWithSpaces>861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2024-01-19T02:43:00Z</dcterms:created>
  <dc:creator>admin</dc:creator>
  <cp:lastModifiedBy>木子李</cp:lastModifiedBy>
  <dcterms:modified xsi:type="dcterms:W3CDTF">2024-02-22T08:30:05Z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365686E86A0C40CD9C081AA2EA9E7976</vt:lpwstr>
  </property>
</Properties>
</file>