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倍力曼清洗消毒机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维保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技术服务要求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维保服务范围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 w:firstLine="320" w:firstLineChars="1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倍力曼全自动清洗消毒机（3台）(型号：2台WD230,1台WD170）全保服务。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黑体"/>
          <w:lang w:eastAsia="zh-CN"/>
        </w:rPr>
      </w:pPr>
      <w:r>
        <w:rPr>
          <w:rFonts w:hint="eastAsia"/>
          <w:lang w:eastAsia="zh-CN"/>
        </w:rPr>
        <w:t>二、</w:t>
      </w:r>
      <w:r>
        <w:rPr>
          <w:rFonts w:hint="eastAsia"/>
        </w:rPr>
        <w:t>服务方式</w:t>
      </w:r>
      <w:r>
        <w:rPr>
          <w:rFonts w:hint="eastAsia"/>
          <w:lang w:eastAsia="zh-CN"/>
        </w:rPr>
        <w:t>和要求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维保类型为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</w:t>
      </w:r>
      <w:r>
        <w:rPr>
          <w:rFonts w:hint="eastAsia" w:ascii="仿宋" w:hAnsi="仿宋" w:eastAsia="仿宋" w:cs="仿宋"/>
          <w:sz w:val="32"/>
          <w:szCs w:val="32"/>
        </w:rPr>
        <w:t>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，包括设备维修及保养，含定期维护保养费用、技术支持服务、维修服务、软件升级、人工费、差旅费和零配件费用。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每年提供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定期</w:t>
      </w:r>
      <w:r>
        <w:rPr>
          <w:rFonts w:hint="eastAsia" w:ascii="仿宋" w:hAnsi="仿宋" w:eastAsia="仿宋" w:cs="仿宋"/>
          <w:sz w:val="32"/>
          <w:szCs w:val="32"/>
        </w:rPr>
        <w:t>维护保养，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并提供计划性的维护保养报告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提供7*24小时电话响应，一般维修项目专业工程师24小时内到达现场，紧急维修12小时到达现场。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4.在维保合同服务期间内，对合同所指定的设备提供定期更换消耗品及易损配件服务，并提供其它配件免费更换。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5.每年提供一次设备性能测试服务，并出具检查报告。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6.开机率不低于95%（按一年365天计算，即每年停机时间不超过18天）。对于开机率低于95%的每一天,合同期限将相应延长20天。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C50D6"/>
    <w:rsid w:val="03202A26"/>
    <w:rsid w:val="07AA0C8B"/>
    <w:rsid w:val="09785824"/>
    <w:rsid w:val="0C465ABF"/>
    <w:rsid w:val="0D3B2C74"/>
    <w:rsid w:val="11781487"/>
    <w:rsid w:val="15ED1D3A"/>
    <w:rsid w:val="16F2447B"/>
    <w:rsid w:val="1D78368A"/>
    <w:rsid w:val="1D883F44"/>
    <w:rsid w:val="21990CCF"/>
    <w:rsid w:val="23E53A9F"/>
    <w:rsid w:val="243D6BBF"/>
    <w:rsid w:val="28CA69FE"/>
    <w:rsid w:val="28D268BA"/>
    <w:rsid w:val="2A223419"/>
    <w:rsid w:val="30216503"/>
    <w:rsid w:val="32A50011"/>
    <w:rsid w:val="354C591F"/>
    <w:rsid w:val="387174E9"/>
    <w:rsid w:val="414D4A20"/>
    <w:rsid w:val="41EE25D5"/>
    <w:rsid w:val="4ECD500C"/>
    <w:rsid w:val="4FAC0C58"/>
    <w:rsid w:val="51842B27"/>
    <w:rsid w:val="52C72B33"/>
    <w:rsid w:val="55A33239"/>
    <w:rsid w:val="6ACC50D6"/>
    <w:rsid w:val="6D8871F9"/>
    <w:rsid w:val="716F0125"/>
    <w:rsid w:val="731059D0"/>
    <w:rsid w:val="737735BE"/>
    <w:rsid w:val="75F654BF"/>
    <w:rsid w:val="76580E8F"/>
    <w:rsid w:val="7CA62549"/>
    <w:rsid w:val="7DFD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Plain Text"/>
    <w:basedOn w:val="1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customStyle="1" w:styleId="8">
    <w:name w:val="1"/>
    <w:basedOn w:val="1"/>
    <w:next w:val="5"/>
    <w:qFormat/>
    <w:uiPriority w:val="0"/>
    <w:rPr>
      <w:rFonts w:ascii="宋体" w:hAnsi="Courier New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2024-03-04T02:29:00Z</dcterms:created>
  <dc:creator>Administrator</dc:creator>
  <cp:lastModifiedBy>zbb</cp:lastModifiedBy>
  <dcterms:modified xsi:type="dcterms:W3CDTF">2024-03-05T00:50:32Z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99B0F61C674F453F995005A932AEE9AC</vt:lpwstr>
  </property>
</Properties>
</file>