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空压机、负压机年度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保养技术要求</w:t>
      </w:r>
    </w:p>
    <w:p>
      <w:pPr>
        <w:pStyle w:val="2"/>
        <w:rPr>
          <w:lang w:eastAsia="zh-CN"/>
        </w:rPr>
      </w:pPr>
      <w:r>
        <w:rPr>
          <w:lang w:eastAsia="zh-CN"/>
        </w:rPr>
        <w:t>一、项目概况</w:t>
      </w:r>
    </w:p>
    <w:p>
      <w:pPr>
        <w:ind w:firstLine="480" w:firstLineChars="20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本次</w:t>
      </w:r>
      <w:r>
        <w:rPr>
          <w:rFonts w:asciiTheme="minorEastAsia" w:hAnsiTheme="minorEastAsia"/>
          <w:sz w:val="24"/>
          <w:szCs w:val="24"/>
          <w:lang w:eastAsia="zh-CN"/>
        </w:rPr>
        <w:t>招标为对我院门诊</w:t>
      </w:r>
      <w:r>
        <w:rPr>
          <w:rFonts w:hint="eastAsia" w:asciiTheme="minorEastAsia" w:hAnsiTheme="minorEastAsia"/>
          <w:sz w:val="24"/>
          <w:szCs w:val="24"/>
          <w:lang w:eastAsia="zh-CN"/>
        </w:rPr>
        <w:t>大</w:t>
      </w:r>
      <w:r>
        <w:rPr>
          <w:rFonts w:asciiTheme="minorEastAsia" w:hAnsiTheme="minorEastAsia"/>
          <w:sz w:val="24"/>
          <w:szCs w:val="24"/>
          <w:lang w:eastAsia="zh-CN"/>
        </w:rPr>
        <w:t>楼、住院楼、综合住院楼、感染楼的医用中心吸引系统和医用空气集中供应系统的</w:t>
      </w:r>
      <w:bookmarkStart w:id="0" w:name="_GoBack"/>
      <w:bookmarkEnd w:id="0"/>
      <w:r>
        <w:rPr>
          <w:rFonts w:asciiTheme="minorEastAsia" w:hAnsiTheme="minorEastAsia"/>
          <w:sz w:val="24"/>
          <w:szCs w:val="24"/>
          <w:lang w:eastAsia="zh-CN"/>
        </w:rPr>
        <w:t>核心</w:t>
      </w:r>
      <w:r>
        <w:rPr>
          <w:rFonts w:hint="eastAsia" w:asciiTheme="minorEastAsia" w:hAnsiTheme="minorEastAsia"/>
          <w:sz w:val="24"/>
          <w:szCs w:val="24"/>
          <w:lang w:eastAsia="zh-CN"/>
        </w:rPr>
        <w:t>机组</w:t>
      </w:r>
      <w:r>
        <w:rPr>
          <w:rFonts w:asciiTheme="minorEastAsia" w:hAnsiTheme="minorEastAsia"/>
          <w:sz w:val="24"/>
          <w:szCs w:val="24"/>
          <w:lang w:eastAsia="zh-CN"/>
        </w:rPr>
        <w:t>的年度维保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pStyle w:val="2"/>
        <w:rPr>
          <w:lang w:eastAsia="zh-CN"/>
        </w:rPr>
      </w:pPr>
      <w:r>
        <w:rPr>
          <w:lang w:eastAsia="zh-CN"/>
        </w:rPr>
        <w:t>二、维护保养</w:t>
      </w:r>
      <w:r>
        <w:rPr>
          <w:rFonts w:hint="eastAsia"/>
          <w:lang w:eastAsia="zh-CN"/>
        </w:rPr>
        <w:t>范围</w:t>
      </w:r>
      <w:r>
        <w:rPr>
          <w:lang w:eastAsia="zh-CN"/>
        </w:rPr>
        <w:t>及</w:t>
      </w:r>
      <w:r>
        <w:rPr>
          <w:rFonts w:hint="eastAsia"/>
          <w:lang w:eastAsia="zh-CN"/>
        </w:rPr>
        <w:t>内容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（一）门诊综合楼</w:t>
      </w:r>
    </w:p>
    <w:p>
      <w:pPr>
        <w:pStyle w:val="4"/>
        <w:rPr>
          <w:lang w:eastAsia="zh-CN"/>
        </w:rPr>
      </w:pPr>
      <w:r>
        <w:rPr>
          <w:rFonts w:hint="eastAsia"/>
          <w:lang w:eastAsia="zh-CN"/>
        </w:rPr>
        <w:t>1、医用空气压缩机1套</w:t>
      </w:r>
      <w:r>
        <w:rPr>
          <w:lang w:eastAsia="zh-CN"/>
        </w:rPr>
        <w:t xml:space="preserve"> </w:t>
      </w:r>
    </w:p>
    <w:p>
      <w:pPr>
        <w:ind w:firstLine="480" w:firstLineChars="20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年度维保内容及要求（</w:t>
      </w:r>
      <w:r>
        <w:rPr>
          <w:rFonts w:hint="eastAsia" w:asciiTheme="minorEastAsia" w:hAnsiTheme="minorEastAsia"/>
          <w:sz w:val="24"/>
          <w:szCs w:val="24"/>
          <w:lang w:eastAsia="zh-CN"/>
        </w:rPr>
        <w:t>本清单为参考，需了解设备运行状况请与我院医学装备部联系</w:t>
      </w:r>
      <w:r>
        <w:rPr>
          <w:rFonts w:asciiTheme="minorEastAsia" w:hAnsiTheme="minorEastAsia"/>
          <w:sz w:val="24"/>
          <w:szCs w:val="24"/>
          <w:lang w:eastAsia="zh-CN"/>
        </w:rPr>
        <w:t>）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418"/>
        <w:gridCol w:w="2281"/>
        <w:gridCol w:w="1981"/>
        <w:gridCol w:w="2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1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名称</w:t>
            </w:r>
          </w:p>
        </w:tc>
        <w:tc>
          <w:tcPr>
            <w:tcW w:w="1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参考型号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单位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空气过滤器滤芯</w:t>
            </w:r>
          </w:p>
        </w:tc>
        <w:tc>
          <w:tcPr>
            <w:tcW w:w="1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WDS132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皮带</w:t>
            </w:r>
          </w:p>
        </w:tc>
        <w:tc>
          <w:tcPr>
            <w:tcW w:w="1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362899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根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管路过滤器滤芯</w:t>
            </w:r>
          </w:p>
        </w:tc>
        <w:tc>
          <w:tcPr>
            <w:tcW w:w="1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WE017X1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管路过滤器滤芯</w:t>
            </w:r>
          </w:p>
        </w:tc>
        <w:tc>
          <w:tcPr>
            <w:tcW w:w="1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WE017XA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管路过滤器滤芯</w:t>
            </w:r>
          </w:p>
        </w:tc>
        <w:tc>
          <w:tcPr>
            <w:tcW w:w="1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WE017AC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1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管路过滤器滤芯</w:t>
            </w:r>
          </w:p>
        </w:tc>
        <w:tc>
          <w:tcPr>
            <w:tcW w:w="1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WE017XA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7</w:t>
            </w:r>
          </w:p>
        </w:tc>
        <w:tc>
          <w:tcPr>
            <w:tcW w:w="1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单向阀</w:t>
            </w:r>
          </w:p>
        </w:tc>
        <w:tc>
          <w:tcPr>
            <w:tcW w:w="1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412066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个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1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密封保养包</w:t>
            </w:r>
          </w:p>
        </w:tc>
        <w:tc>
          <w:tcPr>
            <w:tcW w:w="1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363179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包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4</w:t>
            </w:r>
          </w:p>
        </w:tc>
      </w:tr>
    </w:tbl>
    <w:p>
      <w:pPr>
        <w:rPr>
          <w:rFonts w:hint="eastAsia" w:asciiTheme="minorEastAsia" w:hAnsiTheme="minorEastAsia"/>
          <w:sz w:val="24"/>
          <w:szCs w:val="24"/>
          <w:lang w:eastAsia="zh-CN"/>
        </w:rPr>
      </w:pPr>
    </w:p>
    <w:p>
      <w:pPr>
        <w:pStyle w:val="4"/>
        <w:rPr>
          <w:lang w:eastAsia="zh-CN"/>
        </w:rPr>
      </w:pPr>
      <w:r>
        <w:rPr>
          <w:lang w:eastAsia="zh-CN"/>
        </w:rPr>
        <w:t>2、</w:t>
      </w:r>
      <w:r>
        <w:rPr>
          <w:rFonts w:hint="eastAsia"/>
          <w:lang w:eastAsia="zh-CN"/>
        </w:rPr>
        <w:t>牙科电动无油空压机1套</w:t>
      </w:r>
    </w:p>
    <w:p>
      <w:pPr>
        <w:ind w:firstLine="480" w:firstLineChars="20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年度维保内容及要求（</w:t>
      </w:r>
      <w:r>
        <w:rPr>
          <w:rFonts w:hint="eastAsia" w:asciiTheme="minorEastAsia" w:hAnsiTheme="minorEastAsia"/>
          <w:sz w:val="24"/>
          <w:szCs w:val="24"/>
          <w:lang w:eastAsia="zh-CN"/>
        </w:rPr>
        <w:t>本清单为参考，需了解设备运行状况请与我院医学装备部联系</w:t>
      </w:r>
      <w:r>
        <w:rPr>
          <w:rFonts w:asciiTheme="minorEastAsia" w:hAnsiTheme="minorEastAsia"/>
          <w:sz w:val="24"/>
          <w:szCs w:val="24"/>
          <w:lang w:eastAsia="zh-CN"/>
        </w:rPr>
        <w:t>）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073"/>
        <w:gridCol w:w="2600"/>
        <w:gridCol w:w="1339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1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名称</w:t>
            </w:r>
          </w:p>
        </w:tc>
        <w:tc>
          <w:tcPr>
            <w:tcW w:w="1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参考型号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单位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1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空气过滤器滤芯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1613900100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皮带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1613929001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根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管路过滤器滤芯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DD25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管路过滤器滤芯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QD25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管路过滤器滤芯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PD25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1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密封保养包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290119770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包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4</w:t>
            </w:r>
          </w:p>
        </w:tc>
      </w:tr>
    </w:tbl>
    <w:p>
      <w:pPr>
        <w:pStyle w:val="4"/>
        <w:rPr>
          <w:lang w:eastAsia="zh-CN"/>
        </w:rPr>
      </w:pPr>
      <w:r>
        <w:rPr>
          <w:rFonts w:hint="eastAsia"/>
          <w:lang w:eastAsia="zh-CN"/>
        </w:rPr>
        <w:t>3、牙科电动抽吸机1套</w:t>
      </w:r>
    </w:p>
    <w:p>
      <w:pPr>
        <w:rPr>
          <w:rFonts w:hint="eastAsia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年度维保内容及要求（</w:t>
      </w:r>
      <w:r>
        <w:rPr>
          <w:rFonts w:hint="eastAsia" w:asciiTheme="minorEastAsia" w:hAnsiTheme="minorEastAsia"/>
          <w:sz w:val="24"/>
          <w:szCs w:val="24"/>
          <w:lang w:eastAsia="zh-CN"/>
        </w:rPr>
        <w:t>本清单为参考，需了解设备运行状况请与我院医学装备部联系</w:t>
      </w:r>
      <w:r>
        <w:rPr>
          <w:rFonts w:asciiTheme="minorEastAsia" w:hAnsiTheme="minorEastAsia"/>
          <w:sz w:val="24"/>
          <w:szCs w:val="24"/>
          <w:lang w:eastAsia="zh-CN"/>
        </w:rPr>
        <w:t>）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073"/>
        <w:gridCol w:w="2598"/>
        <w:gridCol w:w="1339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1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名称</w:t>
            </w:r>
          </w:p>
        </w:tc>
        <w:tc>
          <w:tcPr>
            <w:tcW w:w="1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参考型号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单位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1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空气过滤器</w:t>
            </w:r>
          </w:p>
        </w:tc>
        <w:tc>
          <w:tcPr>
            <w:tcW w:w="1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YJF-40TS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1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4"/>
        <w:rPr>
          <w:lang w:eastAsia="zh-CN"/>
        </w:rPr>
      </w:pPr>
      <w:r>
        <w:rPr>
          <w:lang w:eastAsia="zh-CN"/>
        </w:rPr>
        <w:t>4、</w:t>
      </w:r>
      <w:r>
        <w:rPr>
          <w:rFonts w:hint="eastAsia"/>
          <w:lang w:eastAsia="zh-CN"/>
        </w:rPr>
        <w:t>医用负压机组1套</w:t>
      </w:r>
    </w:p>
    <w:p>
      <w:pPr>
        <w:rPr>
          <w:rFonts w:hint="eastAsia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年度维保内容及要求（</w:t>
      </w:r>
      <w:r>
        <w:rPr>
          <w:rFonts w:hint="eastAsia" w:asciiTheme="minorEastAsia" w:hAnsiTheme="minorEastAsia"/>
          <w:sz w:val="24"/>
          <w:szCs w:val="24"/>
          <w:lang w:eastAsia="zh-CN"/>
        </w:rPr>
        <w:t>本清单为参考，需了解设备运行状况请与我院医学装备部联系</w:t>
      </w:r>
      <w:r>
        <w:rPr>
          <w:rFonts w:asciiTheme="minorEastAsia" w:hAnsiTheme="minorEastAsia"/>
          <w:sz w:val="24"/>
          <w:szCs w:val="24"/>
          <w:lang w:eastAsia="zh-CN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894"/>
        <w:gridCol w:w="3259"/>
        <w:gridCol w:w="1108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34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1450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名称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参考型号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单位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4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1450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机油过滤器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E200.R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4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450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油气分离器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E200.R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4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450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润滑油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ML;S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桶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4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450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细菌过滤器滤芯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EW140MV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3</w:t>
            </w:r>
          </w:p>
        </w:tc>
      </w:tr>
    </w:tbl>
    <w:p>
      <w:pPr>
        <w:pStyle w:val="3"/>
      </w:pPr>
      <w:r>
        <w:t>（二）、</w:t>
      </w:r>
      <w:r>
        <w:rPr>
          <w:rFonts w:hint="eastAsia"/>
        </w:rPr>
        <w:t>感染科</w:t>
      </w:r>
    </w:p>
    <w:p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t>1、医用负压机组1套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308"/>
        <w:gridCol w:w="2586"/>
        <w:gridCol w:w="1333"/>
        <w:gridCol w:w="1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1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名称</w:t>
            </w:r>
          </w:p>
        </w:tc>
        <w:tc>
          <w:tcPr>
            <w:tcW w:w="1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参考型号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单位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1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机油过滤器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E65.R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油气分离器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E65.R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润滑油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ML;S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桶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细菌过滤器滤芯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WE0730MV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</w:tbl>
    <w:p>
      <w:pPr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（</w:t>
      </w:r>
      <w:r>
        <w:rPr>
          <w:rFonts w:hint="eastAsia"/>
          <w:lang w:eastAsia="zh-CN"/>
        </w:rPr>
        <w:t>三</w:t>
      </w:r>
      <w:r>
        <w:rPr>
          <w:lang w:eastAsia="zh-CN"/>
        </w:rPr>
        <w:t>）、</w:t>
      </w:r>
      <w:r>
        <w:rPr>
          <w:rFonts w:hint="eastAsia"/>
          <w:lang w:eastAsia="zh-CN"/>
        </w:rPr>
        <w:t>住院楼</w:t>
      </w:r>
    </w:p>
    <w:p>
      <w:pPr>
        <w:pStyle w:val="4"/>
        <w:rPr>
          <w:lang w:eastAsia="zh-CN"/>
        </w:rPr>
      </w:pPr>
      <w:r>
        <w:rPr>
          <w:lang w:eastAsia="zh-CN"/>
        </w:rPr>
        <w:t>1、</w:t>
      </w:r>
      <w:r>
        <w:rPr>
          <w:rFonts w:hint="eastAsia"/>
          <w:lang w:eastAsia="zh-CN"/>
        </w:rPr>
        <w:t>医用空气压缩机</w:t>
      </w:r>
      <w:r>
        <w:rPr>
          <w:lang w:eastAsia="zh-CN"/>
        </w:rPr>
        <w:t>1</w:t>
      </w:r>
      <w:r>
        <w:rPr>
          <w:rFonts w:hint="eastAsia"/>
          <w:lang w:eastAsia="zh-CN"/>
        </w:rPr>
        <w:t>套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3686"/>
        <w:gridCol w:w="2485"/>
        <w:gridCol w:w="1279"/>
        <w:gridCol w:w="1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1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名称</w:t>
            </w:r>
          </w:p>
        </w:tc>
        <w:tc>
          <w:tcPr>
            <w:tcW w:w="1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参考型号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单位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1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空气过滤器</w:t>
            </w:r>
          </w:p>
        </w:tc>
        <w:tc>
          <w:tcPr>
            <w:tcW w:w="1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1613900100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机油过滤器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1092200288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油气分离器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109220028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后置管路过滤器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DD32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后置管路过滤器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PD32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后置管路过滤器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QD32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7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后置管路过滤器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DDP32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润滑油</w:t>
            </w:r>
          </w:p>
        </w:tc>
        <w:tc>
          <w:tcPr>
            <w:tcW w:w="1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2901052200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桶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1</w:t>
            </w:r>
          </w:p>
        </w:tc>
      </w:tr>
    </w:tbl>
    <w:p>
      <w:pPr>
        <w:pStyle w:val="3"/>
        <w:rPr>
          <w:lang w:eastAsia="zh-CN"/>
        </w:rPr>
      </w:pPr>
      <w:r>
        <w:rPr>
          <w:lang w:eastAsia="zh-CN"/>
        </w:rPr>
        <w:t>（四）、综合</w:t>
      </w:r>
      <w:r>
        <w:rPr>
          <w:rFonts w:hint="eastAsia"/>
          <w:lang w:eastAsia="zh-CN"/>
        </w:rPr>
        <w:t>住院楼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1、医用负压机组1套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286"/>
        <w:gridCol w:w="2859"/>
        <w:gridCol w:w="1141"/>
        <w:gridCol w:w="1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1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名称</w:t>
            </w:r>
          </w:p>
        </w:tc>
        <w:tc>
          <w:tcPr>
            <w:tcW w:w="1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参考型号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单位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1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机油过滤器</w:t>
            </w:r>
          </w:p>
        </w:tc>
        <w:tc>
          <w:tcPr>
            <w:tcW w:w="1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RA0040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油气分离器</w:t>
            </w:r>
          </w:p>
        </w:tc>
        <w:tc>
          <w:tcPr>
            <w:tcW w:w="1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RA0040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润滑油</w:t>
            </w:r>
          </w:p>
        </w:tc>
        <w:tc>
          <w:tcPr>
            <w:tcW w:w="1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ML;S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桶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细菌过滤器滤芯</w:t>
            </w:r>
          </w:p>
        </w:tc>
        <w:tc>
          <w:tcPr>
            <w:tcW w:w="1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D085MV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只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2</w:t>
            </w:r>
          </w:p>
        </w:tc>
      </w:tr>
    </w:tbl>
    <w:p>
      <w:pPr>
        <w:rPr>
          <w:lang w:eastAsia="zh-CN"/>
        </w:rPr>
      </w:pPr>
    </w:p>
    <w:p>
      <w:pPr>
        <w:pStyle w:val="2"/>
        <w:rPr>
          <w:lang w:eastAsia="zh-CN"/>
        </w:rPr>
      </w:pPr>
      <w:r>
        <w:rPr>
          <w:lang w:eastAsia="zh-CN"/>
        </w:rPr>
        <w:t>三、维护保养技术要求</w:t>
      </w:r>
    </w:p>
    <w:p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1、</w:t>
      </w:r>
      <w:r>
        <w:rPr>
          <w:rFonts w:hint="eastAsia" w:asciiTheme="minorEastAsia" w:hAnsiTheme="minorEastAsia"/>
          <w:sz w:val="24"/>
          <w:szCs w:val="24"/>
          <w:lang w:eastAsia="zh-CN"/>
        </w:rPr>
        <w:t>供应商</w:t>
      </w:r>
      <w:r>
        <w:rPr>
          <w:rFonts w:asciiTheme="minorEastAsia" w:hAnsiTheme="minorEastAsia"/>
          <w:sz w:val="24"/>
          <w:szCs w:val="24"/>
          <w:lang w:eastAsia="zh-CN"/>
        </w:rPr>
        <w:t>提供的</w:t>
      </w:r>
      <w:r>
        <w:rPr>
          <w:rFonts w:hint="eastAsia" w:asciiTheme="minorEastAsia" w:hAnsiTheme="minorEastAsia"/>
          <w:sz w:val="24"/>
          <w:szCs w:val="24"/>
          <w:lang w:eastAsia="zh-CN"/>
        </w:rPr>
        <w:t>招标</w:t>
      </w:r>
      <w:r>
        <w:rPr>
          <w:rFonts w:asciiTheme="minorEastAsia" w:hAnsiTheme="minorEastAsia"/>
          <w:sz w:val="24"/>
          <w:szCs w:val="24"/>
          <w:lang w:eastAsia="zh-CN"/>
        </w:rPr>
        <w:t>范围内的维保保养配件清单，必须是原厂、同规格型号的全新的配件，而不是替代品或者防制品。发现使用替代品或者防制</w:t>
      </w:r>
      <w:r>
        <w:rPr>
          <w:rFonts w:hint="eastAsia" w:asciiTheme="minorEastAsia" w:hAnsiTheme="minorEastAsia"/>
          <w:sz w:val="24"/>
          <w:szCs w:val="24"/>
          <w:lang w:eastAsia="zh-CN"/>
        </w:rPr>
        <w:t>品</w:t>
      </w:r>
      <w:r>
        <w:rPr>
          <w:rFonts w:asciiTheme="minorEastAsia" w:hAnsiTheme="minorEastAsia"/>
          <w:sz w:val="24"/>
          <w:szCs w:val="24"/>
          <w:lang w:eastAsia="zh-CN"/>
        </w:rPr>
        <w:t>将不予验收，由此造成的损失由</w:t>
      </w:r>
      <w:r>
        <w:rPr>
          <w:rFonts w:hint="eastAsia" w:asciiTheme="minorEastAsia" w:hAnsiTheme="minorEastAsia"/>
          <w:sz w:val="24"/>
          <w:szCs w:val="24"/>
          <w:lang w:eastAsia="zh-CN"/>
        </w:rPr>
        <w:t>供应商</w:t>
      </w:r>
      <w:r>
        <w:rPr>
          <w:rFonts w:asciiTheme="minorEastAsia" w:hAnsiTheme="minorEastAsia"/>
          <w:sz w:val="24"/>
          <w:szCs w:val="24"/>
          <w:lang w:eastAsia="zh-CN"/>
        </w:rPr>
        <w:t>全额承担，并纳入我院供应商黑名单。</w:t>
      </w:r>
    </w:p>
    <w:p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2、</w:t>
      </w:r>
      <w:r>
        <w:rPr>
          <w:rFonts w:hint="eastAsia" w:asciiTheme="minorEastAsia" w:hAnsiTheme="minorEastAsia"/>
          <w:sz w:val="24"/>
          <w:szCs w:val="24"/>
          <w:lang w:eastAsia="zh-CN"/>
        </w:rPr>
        <w:t>供应商</w:t>
      </w:r>
      <w:r>
        <w:rPr>
          <w:rFonts w:asciiTheme="minorEastAsia" w:hAnsiTheme="minorEastAsia"/>
          <w:sz w:val="24"/>
          <w:szCs w:val="24"/>
          <w:lang w:eastAsia="zh-CN"/>
        </w:rPr>
        <w:t>维保材料到齐后，与科室沟通维保时间并负责维保后调试工作，确保机组正常运行。</w:t>
      </w:r>
    </w:p>
    <w:p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3、</w:t>
      </w:r>
      <w:r>
        <w:rPr>
          <w:rFonts w:hint="eastAsia" w:asciiTheme="minorEastAsia" w:hAnsiTheme="minorEastAsia"/>
          <w:sz w:val="24"/>
          <w:szCs w:val="24"/>
          <w:lang w:eastAsia="zh-CN"/>
        </w:rPr>
        <w:t>供应商</w:t>
      </w:r>
      <w:r>
        <w:rPr>
          <w:rFonts w:asciiTheme="minorEastAsia" w:hAnsiTheme="minorEastAsia"/>
          <w:sz w:val="24"/>
          <w:szCs w:val="24"/>
          <w:lang w:eastAsia="zh-CN"/>
        </w:rPr>
        <w:t>在保养过程中要采取一定防护措施，避免各</w:t>
      </w:r>
      <w:r>
        <w:rPr>
          <w:rFonts w:hint="eastAsia" w:asciiTheme="minorEastAsia" w:hAnsiTheme="minorEastAsia"/>
          <w:sz w:val="24"/>
          <w:szCs w:val="24"/>
          <w:lang w:eastAsia="zh-CN"/>
        </w:rPr>
        <w:t>配件</w:t>
      </w:r>
      <w:r>
        <w:rPr>
          <w:rFonts w:asciiTheme="minorEastAsia" w:hAnsiTheme="minorEastAsia"/>
          <w:sz w:val="24"/>
          <w:szCs w:val="24"/>
          <w:lang w:eastAsia="zh-CN"/>
        </w:rPr>
        <w:t>相互摩擦和碰撞，造成配件损坏，损坏的由</w:t>
      </w:r>
      <w:r>
        <w:rPr>
          <w:rFonts w:hint="eastAsia" w:asciiTheme="minorEastAsia" w:hAnsiTheme="minorEastAsia"/>
          <w:sz w:val="24"/>
          <w:szCs w:val="24"/>
          <w:lang w:eastAsia="zh-CN"/>
        </w:rPr>
        <w:t>供应商</w:t>
      </w:r>
      <w:r>
        <w:rPr>
          <w:rFonts w:asciiTheme="minorEastAsia" w:hAnsiTheme="minorEastAsia"/>
          <w:sz w:val="24"/>
          <w:szCs w:val="24"/>
          <w:lang w:eastAsia="zh-CN"/>
        </w:rPr>
        <w:t>自行承担。</w:t>
      </w:r>
    </w:p>
    <w:p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3、更换后配件质保期6个月</w:t>
      </w:r>
      <w:r>
        <w:rPr>
          <w:rFonts w:asciiTheme="minorEastAsia" w:hAnsiTheme="minorEastAsia"/>
          <w:sz w:val="24"/>
          <w:szCs w:val="24"/>
          <w:lang w:eastAsia="zh-CN"/>
        </w:rPr>
        <w:t>。质保期内，确因</w:t>
      </w:r>
      <w:r>
        <w:rPr>
          <w:rFonts w:hint="eastAsia" w:asciiTheme="minorEastAsia" w:hAnsiTheme="minorEastAsia"/>
          <w:sz w:val="24"/>
          <w:szCs w:val="24"/>
          <w:lang w:eastAsia="zh-CN"/>
        </w:rPr>
        <w:t>配</w:t>
      </w:r>
      <w:r>
        <w:rPr>
          <w:rFonts w:asciiTheme="minorEastAsia" w:hAnsiTheme="minorEastAsia"/>
          <w:sz w:val="24"/>
          <w:szCs w:val="24"/>
          <w:lang w:eastAsia="zh-CN"/>
        </w:rPr>
        <w:t>件在涉及制造质量上存在缺陷或材质不符合设计要求而发生失效时，</w:t>
      </w:r>
      <w:r>
        <w:rPr>
          <w:rFonts w:hint="eastAsia" w:asciiTheme="minorEastAsia" w:hAnsiTheme="minorEastAsia"/>
          <w:sz w:val="24"/>
          <w:szCs w:val="24"/>
          <w:lang w:eastAsia="zh-CN"/>
        </w:rPr>
        <w:t>供应商</w:t>
      </w:r>
      <w:r>
        <w:rPr>
          <w:rFonts w:asciiTheme="minorEastAsia" w:hAnsiTheme="minorEastAsia"/>
          <w:sz w:val="24"/>
          <w:szCs w:val="24"/>
          <w:lang w:eastAsia="zh-CN"/>
        </w:rPr>
        <w:t>免费更换。</w:t>
      </w:r>
    </w:p>
    <w:p>
      <w:pPr>
        <w:rPr>
          <w:rFonts w:hint="eastAsia" w:asciiTheme="minorEastAsia" w:hAnsiTheme="minorEastAsia"/>
          <w:sz w:val="24"/>
          <w:szCs w:val="24"/>
          <w:lang w:eastAsia="zh-CN"/>
        </w:rPr>
      </w:pPr>
    </w:p>
    <w:p>
      <w:pPr>
        <w:pStyle w:val="2"/>
        <w:rPr>
          <w:lang w:eastAsia="zh-CN"/>
        </w:rPr>
      </w:pPr>
      <w:r>
        <w:rPr>
          <w:rFonts w:hint="eastAsia"/>
          <w:lang w:eastAsia="zh-CN"/>
        </w:rPr>
        <w:t>四、维保验收</w:t>
      </w:r>
    </w:p>
    <w:p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1、</w:t>
      </w:r>
      <w:r>
        <w:rPr>
          <w:rFonts w:hint="eastAsia" w:asciiTheme="minorEastAsia" w:hAnsiTheme="minorEastAsia"/>
          <w:sz w:val="24"/>
          <w:szCs w:val="24"/>
          <w:lang w:eastAsia="zh-CN"/>
        </w:rPr>
        <w:t>供应商</w:t>
      </w:r>
      <w:r>
        <w:rPr>
          <w:rFonts w:asciiTheme="minorEastAsia" w:hAnsiTheme="minorEastAsia"/>
          <w:sz w:val="24"/>
          <w:szCs w:val="24"/>
          <w:lang w:eastAsia="zh-CN"/>
        </w:rPr>
        <w:t>提供的保养</w:t>
      </w:r>
      <w:r>
        <w:rPr>
          <w:rFonts w:hint="eastAsia" w:asciiTheme="minorEastAsia" w:hAnsiTheme="minorEastAsia"/>
          <w:sz w:val="24"/>
          <w:szCs w:val="24"/>
          <w:lang w:eastAsia="zh-CN"/>
        </w:rPr>
        <w:t>配件</w:t>
      </w:r>
      <w:r>
        <w:rPr>
          <w:rFonts w:asciiTheme="minorEastAsia" w:hAnsiTheme="minorEastAsia"/>
          <w:sz w:val="24"/>
          <w:szCs w:val="24"/>
          <w:lang w:eastAsia="zh-CN"/>
        </w:rPr>
        <w:t>到货后，必须经科室管理人员进行检查，确认</w:t>
      </w:r>
      <w:r>
        <w:rPr>
          <w:rFonts w:hint="eastAsia" w:asciiTheme="minorEastAsia" w:hAnsiTheme="minorEastAsia"/>
          <w:sz w:val="24"/>
          <w:szCs w:val="24"/>
          <w:lang w:eastAsia="zh-CN"/>
        </w:rPr>
        <w:t>为原厂全新配件</w:t>
      </w:r>
      <w:r>
        <w:rPr>
          <w:rFonts w:asciiTheme="minorEastAsia" w:hAnsiTheme="minorEastAsia"/>
          <w:sz w:val="24"/>
          <w:szCs w:val="24"/>
          <w:lang w:eastAsia="zh-CN"/>
        </w:rPr>
        <w:t>。</w:t>
      </w:r>
    </w:p>
    <w:p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lang w:eastAsia="zh-CN"/>
        </w:rPr>
        <w:t>2、</w:t>
      </w:r>
      <w:r>
        <w:rPr>
          <w:rFonts w:hint="eastAsia" w:asciiTheme="minorEastAsia" w:hAnsiTheme="minorEastAsia"/>
          <w:sz w:val="24"/>
          <w:szCs w:val="24"/>
          <w:lang w:eastAsia="zh-CN"/>
        </w:rPr>
        <w:t>供应商完成</w:t>
      </w:r>
      <w:r>
        <w:rPr>
          <w:rFonts w:asciiTheme="minorEastAsia" w:hAnsiTheme="minorEastAsia"/>
          <w:sz w:val="24"/>
          <w:szCs w:val="24"/>
          <w:lang w:eastAsia="zh-CN"/>
        </w:rPr>
        <w:t>维保后，</w:t>
      </w:r>
      <w:r>
        <w:rPr>
          <w:rFonts w:hint="eastAsia" w:asciiTheme="minorEastAsia" w:hAnsiTheme="minorEastAsia"/>
          <w:sz w:val="24"/>
          <w:szCs w:val="24"/>
          <w:lang w:eastAsia="zh-CN"/>
        </w:rPr>
        <w:t>院方</w:t>
      </w:r>
      <w:r>
        <w:rPr>
          <w:rFonts w:asciiTheme="minorEastAsia" w:hAnsiTheme="minorEastAsia"/>
          <w:sz w:val="24"/>
          <w:szCs w:val="24"/>
          <w:lang w:eastAsia="zh-CN"/>
        </w:rPr>
        <w:t>负责组织按照招标清单进行维保验收，验收合格后双方确认形成验收记录。</w:t>
      </w:r>
    </w:p>
    <w:sectPr>
      <w:footerReference r:id="rId5" w:type="default"/>
      <w:pgSz w:w="11920" w:h="16840"/>
      <w:pgMar w:top="1440" w:right="1080" w:bottom="1440" w:left="1080" w:header="0" w:footer="978" w:gutter="0"/>
      <w:pgNumType w:start="1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00" w:lineRule="exact"/>
      <w:rPr>
        <w:sz w:val="20"/>
        <w:szCs w:val="20"/>
      </w:rPr>
    </w:pPr>
    <w:r>
      <w:pict>
        <v:shape id="_x0000_s2049" o:spid="_x0000_s2049" o:spt="202" type="#_x0000_t202" style="position:absolute;left:0pt;margin-left:291.65pt;margin-top:782pt;height:11pt;width:13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after="0" w:line="204" w:lineRule="exact"/>
                  <w:ind w:left="40" w:right="-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DD44DA"/>
    <w:rsid w:val="00010194"/>
    <w:rsid w:val="000603F6"/>
    <w:rsid w:val="000853C2"/>
    <w:rsid w:val="000A301B"/>
    <w:rsid w:val="000D6629"/>
    <w:rsid w:val="000E135D"/>
    <w:rsid w:val="000E2D3E"/>
    <w:rsid w:val="00135B32"/>
    <w:rsid w:val="00142E8B"/>
    <w:rsid w:val="0017147A"/>
    <w:rsid w:val="00182286"/>
    <w:rsid w:val="00192601"/>
    <w:rsid w:val="001B3160"/>
    <w:rsid w:val="001B7420"/>
    <w:rsid w:val="00216069"/>
    <w:rsid w:val="0023508B"/>
    <w:rsid w:val="002444EC"/>
    <w:rsid w:val="00287BF5"/>
    <w:rsid w:val="002A63E8"/>
    <w:rsid w:val="002B771C"/>
    <w:rsid w:val="002E0ABB"/>
    <w:rsid w:val="002F617A"/>
    <w:rsid w:val="00336048"/>
    <w:rsid w:val="00371760"/>
    <w:rsid w:val="00387AB6"/>
    <w:rsid w:val="00395490"/>
    <w:rsid w:val="003E7C8C"/>
    <w:rsid w:val="00421E7C"/>
    <w:rsid w:val="004235F5"/>
    <w:rsid w:val="004433E3"/>
    <w:rsid w:val="004831ED"/>
    <w:rsid w:val="004B117A"/>
    <w:rsid w:val="004B1A27"/>
    <w:rsid w:val="004D2E69"/>
    <w:rsid w:val="004D305B"/>
    <w:rsid w:val="004E3DAA"/>
    <w:rsid w:val="004F5D55"/>
    <w:rsid w:val="005032E9"/>
    <w:rsid w:val="00554D76"/>
    <w:rsid w:val="005727D0"/>
    <w:rsid w:val="005B190D"/>
    <w:rsid w:val="005C3C8B"/>
    <w:rsid w:val="005C5A5C"/>
    <w:rsid w:val="005C6990"/>
    <w:rsid w:val="005E5D22"/>
    <w:rsid w:val="005F489A"/>
    <w:rsid w:val="00617A98"/>
    <w:rsid w:val="0062613C"/>
    <w:rsid w:val="00661D12"/>
    <w:rsid w:val="00683EEB"/>
    <w:rsid w:val="00701DE5"/>
    <w:rsid w:val="00707C41"/>
    <w:rsid w:val="00710741"/>
    <w:rsid w:val="00736945"/>
    <w:rsid w:val="007908A1"/>
    <w:rsid w:val="007A529B"/>
    <w:rsid w:val="007C4638"/>
    <w:rsid w:val="007D568A"/>
    <w:rsid w:val="007D6E1A"/>
    <w:rsid w:val="007E1848"/>
    <w:rsid w:val="00816CA1"/>
    <w:rsid w:val="00832B70"/>
    <w:rsid w:val="00844B7C"/>
    <w:rsid w:val="00846242"/>
    <w:rsid w:val="00855144"/>
    <w:rsid w:val="008655AD"/>
    <w:rsid w:val="008767C6"/>
    <w:rsid w:val="008B07EC"/>
    <w:rsid w:val="008D0F04"/>
    <w:rsid w:val="008D2A7A"/>
    <w:rsid w:val="00901397"/>
    <w:rsid w:val="0092378C"/>
    <w:rsid w:val="009238CE"/>
    <w:rsid w:val="00931180"/>
    <w:rsid w:val="009856A7"/>
    <w:rsid w:val="00990077"/>
    <w:rsid w:val="0099681A"/>
    <w:rsid w:val="009A71E7"/>
    <w:rsid w:val="009B5F9D"/>
    <w:rsid w:val="009F745D"/>
    <w:rsid w:val="00A02A9E"/>
    <w:rsid w:val="00A3661B"/>
    <w:rsid w:val="00A44CD8"/>
    <w:rsid w:val="00A5334F"/>
    <w:rsid w:val="00A62257"/>
    <w:rsid w:val="00A70F77"/>
    <w:rsid w:val="00A71D6E"/>
    <w:rsid w:val="00B23DDD"/>
    <w:rsid w:val="00B31F25"/>
    <w:rsid w:val="00B32B1A"/>
    <w:rsid w:val="00B719AC"/>
    <w:rsid w:val="00B87630"/>
    <w:rsid w:val="00BB3C76"/>
    <w:rsid w:val="00C17710"/>
    <w:rsid w:val="00C8497D"/>
    <w:rsid w:val="00C928E0"/>
    <w:rsid w:val="00CB66F5"/>
    <w:rsid w:val="00CF74FE"/>
    <w:rsid w:val="00D12482"/>
    <w:rsid w:val="00D35A45"/>
    <w:rsid w:val="00D459CC"/>
    <w:rsid w:val="00D638AC"/>
    <w:rsid w:val="00D94E87"/>
    <w:rsid w:val="00DB0600"/>
    <w:rsid w:val="00DD44DA"/>
    <w:rsid w:val="00DF3CA0"/>
    <w:rsid w:val="00E20147"/>
    <w:rsid w:val="00E3373D"/>
    <w:rsid w:val="00E3594C"/>
    <w:rsid w:val="00E5098E"/>
    <w:rsid w:val="00E70573"/>
    <w:rsid w:val="00EF4FD8"/>
    <w:rsid w:val="00F21D92"/>
    <w:rsid w:val="00F308CF"/>
    <w:rsid w:val="00F624FF"/>
    <w:rsid w:val="00F863F1"/>
    <w:rsid w:val="00F87BAE"/>
    <w:rsid w:val="00FC3513"/>
    <w:rsid w:val="00FC624A"/>
    <w:rsid w:val="28AD56B1"/>
    <w:rsid w:val="3CB5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b/>
      <w:bCs/>
      <w:kern w:val="44"/>
      <w:sz w:val="28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2 Char"/>
    <w:basedOn w:val="6"/>
    <w:link w:val="3"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0">
    <w:name w:val="标题 3 Char"/>
    <w:basedOn w:val="6"/>
    <w:link w:val="4"/>
    <w:uiPriority w:val="9"/>
    <w:rPr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431</Words>
  <Characters>2461</Characters>
  <Lines>20</Lines>
  <Paragraphs>5</Paragraphs>
  <TotalTime>9</TotalTime>
  <ScaleCrop>false</ScaleCrop>
  <LinksUpToDate>false</LinksUpToDate>
  <CharactersWithSpaces>2887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2024-04-07T17:19:00Z</dcterms:created>
  <dc:creator>w</dc:creator>
  <cp:lastModifiedBy>yxzbb</cp:lastModifiedBy>
  <dcterms:modified xsi:type="dcterms:W3CDTF">2024-04-09T01:36:43Z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LastSaved">
    <vt:filetime>2024-04-07T00:00:00Z</vt:filetime>
  </property>
  <property fmtid="{D5CDD505-2E9C-101B-9397-08002B2CF9AE}" pid="4" name="KSOProductBuildVer">
    <vt:lpwstr>2052-11.8.2.11813</vt:lpwstr>
  </property>
  <property fmtid="{D5CDD505-2E9C-101B-9397-08002B2CF9AE}" pid="5" name="ICV">
    <vt:lpwstr>72CBEF2A7FEA49C18CD13FA162548D0D</vt:lpwstr>
  </property>
</Properties>
</file>