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70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0"/>
          <w:szCs w:val="40"/>
          <w:lang w:val="en-US" w:eastAsia="zh-CN" w:bidi="zh-CN"/>
        </w:rPr>
        <w:t>空气消毒机紫外线灯管等耗材、配件招标需求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1.空气消毒机共计682台（品牌为天田、肯格王、净卫康）。</w:t>
      </w:r>
    </w:p>
    <w:p>
      <w:p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2.空气消毒机耗材、配件预计更换数量（最终以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实际更换数量为准，费用按实际更换数量据实结算）：</w:t>
      </w:r>
    </w:p>
    <w:tbl>
      <w:tblPr>
        <w:tblStyle w:val="4"/>
        <w:tblW w:w="8647" w:type="dxa"/>
        <w:tblInd w:w="-4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2520"/>
        <w:gridCol w:w="2783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材料名称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材料型号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预计更换数量</w:t>
            </w:r>
          </w:p>
        </w:tc>
        <w:tc>
          <w:tcPr>
            <w:tcW w:w="143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ZW24D17W-H297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100支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天田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ZW36D17W-H411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100支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镇流器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36W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镇流器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24W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风机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2123HBL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10个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脚轮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TCY7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20个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过滤网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BAM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80套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紫外线灯管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H38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50支</w:t>
            </w:r>
          </w:p>
        </w:tc>
        <w:tc>
          <w:tcPr>
            <w:tcW w:w="1432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肯格王、净卫康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镇流器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40W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15个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91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过滤网</w:t>
            </w:r>
          </w:p>
        </w:tc>
        <w:tc>
          <w:tcPr>
            <w:tcW w:w="252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BAM</w:t>
            </w:r>
          </w:p>
        </w:tc>
        <w:tc>
          <w:tcPr>
            <w:tcW w:w="2783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45套</w:t>
            </w:r>
          </w:p>
        </w:tc>
        <w:tc>
          <w:tcPr>
            <w:tcW w:w="1432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3.耗材、配件报价需包含以下费用：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（1）全院空气消毒机巡检人工费。</w:t>
      </w:r>
    </w:p>
    <w:p>
      <w:pPr>
        <w:numPr>
          <w:ilvl w:val="0"/>
          <w:numId w:val="0"/>
        </w:num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（2）原损坏或拟更换的耗材、配件拆除费。</w:t>
      </w:r>
    </w:p>
    <w:p>
      <w:pPr>
        <w:numPr>
          <w:ilvl w:val="0"/>
          <w:numId w:val="0"/>
        </w:numPr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（3）新换耗材、配件安装、调试等费用。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zYzM4NGZlYmY0NDQyYTM2YmVmZTg0MTFhNDdmZDkifQ=="/>
  </w:docVars>
  <w:rsids>
    <w:rsidRoot w:val="63840778"/>
    <w:rsid w:val="296C7081"/>
    <w:rsid w:val="35CE493D"/>
    <w:rsid w:val="5BC71CBA"/>
    <w:rsid w:val="63840778"/>
    <w:rsid w:val="6A2E1439"/>
    <w:rsid w:val="6D41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292</Characters>
  <Lines>0</Lines>
  <Paragraphs>0</Paragraphs>
  <TotalTime>0</TotalTime>
  <ScaleCrop>false</ScaleCrop>
  <LinksUpToDate>false</LinksUpToDate>
  <CharactersWithSpaces>292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2024-06-18T09:01:00Z</dcterms:created>
  <dc:creator>木子李</dc:creator>
  <cp:lastModifiedBy>木子李</cp:lastModifiedBy>
  <dcterms:modified xsi:type="dcterms:W3CDTF">2024-06-21T05:03:46Z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61B220D342C745A1A3C63C6F6440A22C</vt:lpwstr>
  </property>
</Properties>
</file>