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34"/>
          <w:rFonts w:hint="eastAsia" w:ascii="方正小标宋_GBK" w:hAnsi="方正小标宋_GBK" w:eastAsia="方正小标宋_GBK" w:cs="方正小标宋_GBK"/>
          <w:b w:val="0"/>
          <w:color w:val="000000"/>
          <w:sz w:val="32"/>
          <w:szCs w:val="32"/>
          <w:u w:val="none"/>
        </w:rPr>
      </w:pPr>
      <w:r>
        <w:rPr>
          <w:rStyle w:val="34"/>
          <w:rFonts w:hint="eastAsia" w:ascii="方正小标宋_GBK" w:hAnsi="方正小标宋_GBK" w:eastAsia="方正小标宋_GBK" w:cs="方正小标宋_GBK"/>
          <w:b w:val="0"/>
          <w:color w:val="000000"/>
          <w:sz w:val="32"/>
          <w:szCs w:val="32"/>
          <w:u w:val="none"/>
        </w:rPr>
        <w:t>内镜综合管理系统</w:t>
      </w:r>
      <w:r>
        <w:rPr>
          <w:rStyle w:val="34"/>
          <w:rFonts w:hint="eastAsia" w:ascii="方正小标宋_GBK" w:hAnsi="方正小标宋_GBK" w:eastAsia="方正小标宋_GBK" w:cs="方正小标宋_GBK"/>
          <w:b w:val="0"/>
          <w:color w:val="000000"/>
          <w:sz w:val="32"/>
          <w:szCs w:val="32"/>
          <w:u w:val="none"/>
          <w:lang w:val="en-US" w:eastAsia="zh-CN"/>
        </w:rPr>
        <w:t>升级</w:t>
      </w:r>
      <w:r>
        <w:rPr>
          <w:rStyle w:val="34"/>
          <w:rFonts w:hint="eastAsia" w:ascii="方正小标宋_GBK" w:hAnsi="方正小标宋_GBK" w:eastAsia="方正小标宋_GBK" w:cs="方正小标宋_GBK"/>
          <w:b w:val="0"/>
          <w:color w:val="000000"/>
          <w:sz w:val="32"/>
          <w:szCs w:val="32"/>
          <w:u w:val="none"/>
        </w:rPr>
        <w:t>改造需求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34"/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黑体" w:hAnsi="黑体" w:eastAsia="黑体" w:cs="黑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黑体" w:hAnsi="黑体" w:eastAsia="黑体" w:cs="黑体"/>
          <w:b w:val="0"/>
          <w:bCs w:val="0"/>
          <w:color w:val="000000"/>
          <w:sz w:val="24"/>
          <w:szCs w:val="24"/>
          <w:u w:val="none"/>
          <w:lang w:val="en-US" w:eastAsia="zh-CN"/>
        </w:rPr>
        <w:t>一、升级需求</w:t>
      </w:r>
      <w:r>
        <w:rPr>
          <w:rStyle w:val="34"/>
          <w:rFonts w:hint="eastAsia" w:ascii="黑体" w:hAnsi="黑体" w:eastAsia="黑体" w:cs="黑体"/>
          <w:b w:val="0"/>
          <w:bCs w:val="0"/>
          <w:color w:val="000000"/>
          <w:sz w:val="24"/>
          <w:szCs w:val="24"/>
          <w:u w:val="none"/>
        </w:rPr>
        <w:t>：</w:t>
      </w:r>
    </w:p>
    <w:tbl>
      <w:tblPr>
        <w:tblStyle w:val="15"/>
        <w:tblpPr w:leftFromText="180" w:rightFromText="180" w:vertAnchor="text" w:horzAnchor="page" w:tblpX="1599" w:tblpY="63"/>
        <w:tblW w:w="85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54"/>
        <w:gridCol w:w="2148"/>
        <w:gridCol w:w="667"/>
        <w:gridCol w:w="3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42" w:type="dxa"/>
            <w:shd w:val="clear" w:color="auto" w:fill="C6D9F1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b/>
                <w:sz w:val="15"/>
                <w:szCs w:val="15"/>
              </w:rPr>
              <w:t>序号</w:t>
            </w:r>
          </w:p>
        </w:tc>
        <w:tc>
          <w:tcPr>
            <w:tcW w:w="1054" w:type="dxa"/>
            <w:shd w:val="clear" w:color="auto" w:fill="C6D9F1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b/>
                <w:sz w:val="15"/>
                <w:szCs w:val="15"/>
              </w:rPr>
              <w:t>产品名称</w:t>
            </w:r>
          </w:p>
        </w:tc>
        <w:tc>
          <w:tcPr>
            <w:tcW w:w="2148" w:type="dxa"/>
            <w:shd w:val="clear" w:color="auto" w:fill="C6D9F1"/>
            <w:vAlign w:val="center"/>
          </w:tcPr>
          <w:p>
            <w:pPr>
              <w:spacing w:line="0" w:lineRule="atLeast"/>
              <w:jc w:val="center"/>
              <w:rPr>
                <w:rFonts w:hint="default" w:ascii="新宋体" w:hAnsi="新宋体" w:eastAsia="新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15"/>
                <w:szCs w:val="15"/>
              </w:rPr>
              <w:t>系统</w:t>
            </w:r>
            <w:r>
              <w:rPr>
                <w:rFonts w:hint="eastAsia" w:ascii="新宋体" w:hAnsi="新宋体" w:eastAsia="新宋体"/>
                <w:b/>
                <w:sz w:val="15"/>
                <w:szCs w:val="15"/>
                <w:lang w:val="en-US" w:eastAsia="zh-CN"/>
              </w:rPr>
              <w:t>升级改造内容</w:t>
            </w:r>
          </w:p>
        </w:tc>
        <w:tc>
          <w:tcPr>
            <w:tcW w:w="667" w:type="dxa"/>
            <w:shd w:val="clear" w:color="auto" w:fill="C6D9F1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b/>
                <w:sz w:val="15"/>
                <w:szCs w:val="15"/>
              </w:rPr>
              <w:t>数量</w:t>
            </w:r>
          </w:p>
        </w:tc>
        <w:tc>
          <w:tcPr>
            <w:tcW w:w="3955" w:type="dxa"/>
            <w:shd w:val="clear" w:color="auto" w:fill="C6D9F1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b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诊疗质量及人工智能应用子系统（</w:t>
            </w:r>
            <w:r>
              <w:rPr>
                <w:rFonts w:hint="eastAsia"/>
              </w:rPr>
              <w:t>AI助手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利用人工智能（AI）技术辅助消洗、质控等环节，</w:t>
            </w:r>
            <w:r>
              <w:rPr>
                <w:rFonts w:hint="eastAsia" w:ascii="宋体" w:hAnsi="宋体" w:cs="宋体"/>
                <w:sz w:val="18"/>
                <w:szCs w:val="18"/>
              </w:rPr>
              <w:t>帮助</w:t>
            </w:r>
            <w:r>
              <w:rPr>
                <w:rFonts w:ascii="宋体" w:hAnsi="宋体" w:cs="宋体"/>
                <w:sz w:val="18"/>
                <w:szCs w:val="18"/>
              </w:rPr>
              <w:t>提升内镜检查的效率和智能化水平</w:t>
            </w:r>
            <w:r>
              <w:rPr>
                <w:rFonts w:hint="eastAsia" w:ascii="宋体" w:hAnsi="宋体" w:cs="宋体"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结构化报告</w:t>
            </w:r>
            <w:r>
              <w:rPr>
                <w:rFonts w:hint="eastAsia"/>
                <w:lang w:val="en-US" w:eastAsia="zh-CN"/>
              </w:rPr>
              <w:t>升级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建立一种既包含语义又包含结构关系的体系规范和数据存储体系，结合图像与文字的结构化方式完成诊断报告书写、存储、展示和发布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，推动内镜检查报告规范化、同质化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为科研、质控、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数据挖掘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提供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标准化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数据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支撑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质量控制子系统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涵盖患者从术前、术中、术后的全流程质控服务，自动生成卫健委十八项质控指标报告，可追溯质控明细，可根据科室需求对日常工作量、采图清晰度、数量等指标进行质控，提升科室诊疗质量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早癌直报子系统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实现本地工作站检查数据、图片的自动收集与处理，提供数据补充、数据编辑、规则校验等本地化操作，通过四川省癌防平台专用上报通道进行安全直报，保证上报数据的真实性与安全性，提升项目单位的上报效率及质量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，（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四川省癌症防治平台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数据上报应包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含上消化道和下消化道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科室管理子系统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进行科室员管理、任务排班管理，进修生的管理、科室物品使用的管理等，满足科室信息化建设的相关管理功能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 w:cs="宋体"/>
                <w:szCs w:val="21"/>
              </w:rPr>
              <w:t>慢病随访子系统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服务慢病患者诊疗全流程，建立慢病患者系统化档案体系，收集患者慢病真实数据，提升病患满意度，同时为病种科研持续补充收集数据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排队叫号子系统</w:t>
            </w:r>
            <w:r>
              <w:rPr>
                <w:rFonts w:hint="eastAsia"/>
                <w:lang w:val="en-US" w:eastAsia="zh-CN"/>
              </w:rPr>
              <w:t>升级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用于护士站的电脑中，支持语音自动叫号，诊室、导诊台屏幕内容定制化展示，支持导诊台、诊室二层叫号并在不同的环节对其进行排队控制等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医师工作站</w:t>
            </w:r>
          </w:p>
          <w:p>
            <w:pPr>
              <w:spacing w:line="0" w:lineRule="atLeast"/>
              <w:jc w:val="center"/>
            </w:pPr>
            <w:r>
              <w:rPr>
                <w:rFonts w:hint="eastAsia" w:cs="宋体"/>
                <w:szCs w:val="21"/>
              </w:rPr>
              <w:t>（高清双屏版）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用于临床工作站，实现图像标清/高清晰度采集，双屏快速报告编辑，病人历史查询，图文报表统计，科研分析，检查质量控制、可以进行早癌数据直报，可以进行学术教学等（含专用医疗采集卡、视频连接线和脚踏开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</w:rPr>
              <w:t>洗消追溯管理子系统</w:t>
            </w:r>
            <w:r>
              <w:rPr>
                <w:rFonts w:hint="eastAsia" w:cs="宋体"/>
                <w:szCs w:val="21"/>
                <w:lang w:val="en-US" w:eastAsia="zh-CN"/>
              </w:rPr>
              <w:t>升级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清洗中心的管理，病人信息与内镜绑定，无需人工输入，多内镜同时清洗，提供完善的清洗记录查询功能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本次升级涉及5个清洗站点。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内镜学术交流平台子系统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完成内镜学术交流平台子系统的升级改造，和四川省人民医院、四川省肿瘤医院互联互通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接口服务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病理接口、体检接口、H</w:t>
            </w:r>
            <w:r>
              <w:rPr>
                <w:rFonts w:ascii="宋体" w:hAnsi="宋体" w:cs="宋体"/>
                <w:sz w:val="18"/>
                <w:szCs w:val="18"/>
              </w:rPr>
              <w:t>IS</w:t>
            </w:r>
            <w:r>
              <w:rPr>
                <w:rFonts w:hint="eastAsia" w:ascii="宋体" w:hAnsi="宋体" w:cs="宋体"/>
                <w:sz w:val="18"/>
                <w:szCs w:val="18"/>
              </w:rPr>
              <w:t>平台接口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及其他第三方系统接口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医学影像管理软件</w:t>
            </w:r>
          </w:p>
        </w:tc>
        <w:tc>
          <w:tcPr>
            <w:tcW w:w="2148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报告自助打印子系统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提供报告自助打印终端软件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="420" w:leftChars="0" w:hanging="420" w:firstLineChars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rPr>
                <w:rFonts w:cs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安装、培训、调试</w:t>
            </w:r>
          </w:p>
        </w:tc>
        <w:tc>
          <w:tcPr>
            <w:tcW w:w="667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1次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>
            <w:pPr>
              <w:pStyle w:val="29"/>
              <w:numPr>
                <w:ilvl w:val="0"/>
                <w:numId w:val="0"/>
              </w:numPr>
              <w:spacing w:line="0" w:lineRule="atLeast"/>
              <w:ind w:leftChars="0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14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新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售后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服务</w:t>
            </w:r>
          </w:p>
        </w:tc>
        <w:tc>
          <w:tcPr>
            <w:tcW w:w="667" w:type="dxa"/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1年</w:t>
            </w:r>
          </w:p>
        </w:tc>
        <w:tc>
          <w:tcPr>
            <w:tcW w:w="3955" w:type="dxa"/>
            <w:vAlign w:val="center"/>
          </w:tcPr>
          <w:p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至验收后提供1年质保</w:t>
            </w:r>
          </w:p>
        </w:tc>
      </w:tr>
    </w:tbl>
    <w:p>
      <w:pPr>
        <w:spacing w:line="360" w:lineRule="auto"/>
        <w:rPr>
          <w:rStyle w:val="34"/>
          <w:rFonts w:ascii="新宋体" w:hAnsi="新宋体" w:eastAsia="新宋体"/>
          <w:b w:val="0"/>
          <w:color w:val="000000"/>
          <w:sz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黑体" w:hAnsi="黑体" w:eastAsia="黑体" w:cs="黑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黑体" w:hAnsi="黑体" w:eastAsia="黑体" w:cs="黑体"/>
          <w:b w:val="0"/>
          <w:bCs w:val="0"/>
          <w:color w:val="000000"/>
          <w:sz w:val="24"/>
          <w:szCs w:val="24"/>
          <w:u w:val="none"/>
          <w:lang w:val="en-US" w:eastAsia="zh-CN"/>
        </w:rPr>
        <w:t>二</w:t>
      </w:r>
      <w:r>
        <w:rPr>
          <w:rStyle w:val="34"/>
          <w:rFonts w:hint="eastAsia" w:ascii="黑体" w:hAnsi="黑体" w:eastAsia="黑体" w:cs="黑体"/>
          <w:b w:val="0"/>
          <w:bCs w:val="0"/>
          <w:color w:val="000000"/>
          <w:sz w:val="24"/>
          <w:szCs w:val="24"/>
          <w:u w:val="none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1.交付要求：自合同签订日起60天内安装调试完毕；如医院有特殊需求，另行协商。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2.验收时间：中标方按照医院要求，将系统在指定地点安装、调试、培训至正常使用后，由中标方提出书面验收申请，医院于接到验收申请后十个工作日内组织验收。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3.付款方式：签订合同后，支付合同总金额的30%，系统验收合格后15个工作日内，支付合同总金额的65%。一年后支付尾款。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4.售后服务：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（1）系统验收合格后一年为免费运维期；如系统出现故障,电话响应时间≤1小时，现场响应时间≤24小时。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（2）培训要求：系统安装时提供使用培训、临床应用培训、及日常运行维护培训等日常使用管理的相关培训，同时在后续使用中能根据医院需要提供相关补充培训，确保系统使用维护良好。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5.其他商务要求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（1）履约地点：简阳市人民医院内。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（2）系统应满足网络安全等级保护测评三级要求，配合测评整改。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Style w:val="3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</w:pPr>
    </w:p>
    <w:sectPr>
      <w:footerReference r:id="rId3" w:type="default"/>
      <w:pgSz w:w="11906" w:h="16838"/>
      <w:pgMar w:top="1440" w:right="1797" w:bottom="1440" w:left="1797" w:header="851" w:footer="68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7136217"/>
    </w:sdtPr>
    <w:sdtEndPr>
      <w:rPr>
        <w:rFonts w:ascii="新宋体" w:hAnsi="新宋体" w:eastAsia="新宋体"/>
      </w:rPr>
    </w:sdtEndPr>
    <w:sdtContent>
      <w:sdt>
        <w:sdtPr>
          <w:id w:val="1728636285"/>
        </w:sdtPr>
        <w:sdtEndPr>
          <w:rPr>
            <w:rFonts w:ascii="新宋体" w:hAnsi="新宋体" w:eastAsia="新宋体"/>
          </w:rPr>
        </w:sdtEndPr>
        <w:sdtContent>
          <w:p>
            <w:pPr>
              <w:pStyle w:val="10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 xml:space="preserve">  </w:t>
            </w:r>
            <w:r>
              <w:rPr>
                <w:rFonts w:ascii="新宋体" w:hAnsi="新宋体" w:eastAsia="新宋体"/>
                <w:lang w:val="zh-CN"/>
              </w:rPr>
              <w:t xml:space="preserve">                    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jRiMDFiNDQ4NGQyZTY5ZTY1ZjJjZTVhYTA5YWMifQ=="/>
  </w:docVars>
  <w:rsids>
    <w:rsidRoot w:val="00E409FA"/>
    <w:rsid w:val="00003999"/>
    <w:rsid w:val="00006926"/>
    <w:rsid w:val="000077AB"/>
    <w:rsid w:val="00012D03"/>
    <w:rsid w:val="00015AC5"/>
    <w:rsid w:val="00017F73"/>
    <w:rsid w:val="00020FCD"/>
    <w:rsid w:val="000235B0"/>
    <w:rsid w:val="00023F5E"/>
    <w:rsid w:val="00027CD9"/>
    <w:rsid w:val="0003386E"/>
    <w:rsid w:val="00034E43"/>
    <w:rsid w:val="00043241"/>
    <w:rsid w:val="00043DF1"/>
    <w:rsid w:val="00047F1E"/>
    <w:rsid w:val="00052B06"/>
    <w:rsid w:val="000550C4"/>
    <w:rsid w:val="00056E3A"/>
    <w:rsid w:val="0005799D"/>
    <w:rsid w:val="0007494F"/>
    <w:rsid w:val="00095E45"/>
    <w:rsid w:val="000973E0"/>
    <w:rsid w:val="000A13A5"/>
    <w:rsid w:val="000A24E1"/>
    <w:rsid w:val="000C1866"/>
    <w:rsid w:val="000C35BD"/>
    <w:rsid w:val="000C5D23"/>
    <w:rsid w:val="000F5E85"/>
    <w:rsid w:val="00100504"/>
    <w:rsid w:val="0012452F"/>
    <w:rsid w:val="00125CDC"/>
    <w:rsid w:val="00133F62"/>
    <w:rsid w:val="0013546D"/>
    <w:rsid w:val="001369D4"/>
    <w:rsid w:val="0013726F"/>
    <w:rsid w:val="00145DAD"/>
    <w:rsid w:val="00146F70"/>
    <w:rsid w:val="001634CF"/>
    <w:rsid w:val="001668DB"/>
    <w:rsid w:val="00167C11"/>
    <w:rsid w:val="00172CA0"/>
    <w:rsid w:val="001745B4"/>
    <w:rsid w:val="001753CB"/>
    <w:rsid w:val="0017736A"/>
    <w:rsid w:val="001B12D4"/>
    <w:rsid w:val="001B78E3"/>
    <w:rsid w:val="001C3FDD"/>
    <w:rsid w:val="001D32AC"/>
    <w:rsid w:val="001D469B"/>
    <w:rsid w:val="001D4B5D"/>
    <w:rsid w:val="001D6257"/>
    <w:rsid w:val="001E0682"/>
    <w:rsid w:val="001E0F7A"/>
    <w:rsid w:val="001F37F2"/>
    <w:rsid w:val="001F46E6"/>
    <w:rsid w:val="001F4930"/>
    <w:rsid w:val="00204418"/>
    <w:rsid w:val="00205991"/>
    <w:rsid w:val="002064F8"/>
    <w:rsid w:val="00210045"/>
    <w:rsid w:val="0021099B"/>
    <w:rsid w:val="00214655"/>
    <w:rsid w:val="0022237A"/>
    <w:rsid w:val="002241D4"/>
    <w:rsid w:val="00226A9A"/>
    <w:rsid w:val="002275A1"/>
    <w:rsid w:val="0023612F"/>
    <w:rsid w:val="002365CE"/>
    <w:rsid w:val="00236D51"/>
    <w:rsid w:val="0024045A"/>
    <w:rsid w:val="00242576"/>
    <w:rsid w:val="00243D43"/>
    <w:rsid w:val="00246049"/>
    <w:rsid w:val="002513D0"/>
    <w:rsid w:val="002629C6"/>
    <w:rsid w:val="00262CC8"/>
    <w:rsid w:val="002634AB"/>
    <w:rsid w:val="0026570E"/>
    <w:rsid w:val="00265A11"/>
    <w:rsid w:val="00267359"/>
    <w:rsid w:val="00282CB2"/>
    <w:rsid w:val="00283B21"/>
    <w:rsid w:val="00287E02"/>
    <w:rsid w:val="002B17B1"/>
    <w:rsid w:val="002B6FF6"/>
    <w:rsid w:val="002C4C71"/>
    <w:rsid w:val="002C559F"/>
    <w:rsid w:val="002D3ACD"/>
    <w:rsid w:val="002E01EB"/>
    <w:rsid w:val="002E2677"/>
    <w:rsid w:val="002F00E3"/>
    <w:rsid w:val="002F1496"/>
    <w:rsid w:val="002F1B36"/>
    <w:rsid w:val="002F579A"/>
    <w:rsid w:val="00305DBE"/>
    <w:rsid w:val="00311C58"/>
    <w:rsid w:val="0031492F"/>
    <w:rsid w:val="00320E56"/>
    <w:rsid w:val="00320FE8"/>
    <w:rsid w:val="0032701A"/>
    <w:rsid w:val="00332F44"/>
    <w:rsid w:val="003356D3"/>
    <w:rsid w:val="00340154"/>
    <w:rsid w:val="003402C1"/>
    <w:rsid w:val="00342F44"/>
    <w:rsid w:val="0034527A"/>
    <w:rsid w:val="00345380"/>
    <w:rsid w:val="00360C21"/>
    <w:rsid w:val="00361E6D"/>
    <w:rsid w:val="00371C76"/>
    <w:rsid w:val="00375DD6"/>
    <w:rsid w:val="003817CC"/>
    <w:rsid w:val="0038227B"/>
    <w:rsid w:val="003840F4"/>
    <w:rsid w:val="003906F4"/>
    <w:rsid w:val="0039206F"/>
    <w:rsid w:val="003937D6"/>
    <w:rsid w:val="00393ACD"/>
    <w:rsid w:val="003A181D"/>
    <w:rsid w:val="003A3CDE"/>
    <w:rsid w:val="003B2E51"/>
    <w:rsid w:val="003B4C18"/>
    <w:rsid w:val="003C5DA9"/>
    <w:rsid w:val="003C7045"/>
    <w:rsid w:val="003D1F66"/>
    <w:rsid w:val="003D5BDF"/>
    <w:rsid w:val="003D683E"/>
    <w:rsid w:val="003D6DF4"/>
    <w:rsid w:val="003E2531"/>
    <w:rsid w:val="003F3C7A"/>
    <w:rsid w:val="003F4676"/>
    <w:rsid w:val="003F47BC"/>
    <w:rsid w:val="003F7370"/>
    <w:rsid w:val="00400D6D"/>
    <w:rsid w:val="004019FD"/>
    <w:rsid w:val="0041055D"/>
    <w:rsid w:val="00416825"/>
    <w:rsid w:val="004239A1"/>
    <w:rsid w:val="004250F2"/>
    <w:rsid w:val="00437039"/>
    <w:rsid w:val="004372D2"/>
    <w:rsid w:val="004375DD"/>
    <w:rsid w:val="00443D80"/>
    <w:rsid w:val="004455BB"/>
    <w:rsid w:val="00453C1C"/>
    <w:rsid w:val="0045403E"/>
    <w:rsid w:val="004605B2"/>
    <w:rsid w:val="0046131C"/>
    <w:rsid w:val="00465D9B"/>
    <w:rsid w:val="00475651"/>
    <w:rsid w:val="00475E1C"/>
    <w:rsid w:val="00480366"/>
    <w:rsid w:val="00493D6B"/>
    <w:rsid w:val="004B44EE"/>
    <w:rsid w:val="004B6C98"/>
    <w:rsid w:val="004C4751"/>
    <w:rsid w:val="004C6B8B"/>
    <w:rsid w:val="004C7983"/>
    <w:rsid w:val="004D5211"/>
    <w:rsid w:val="004D5A50"/>
    <w:rsid w:val="004D62E8"/>
    <w:rsid w:val="004F0FAD"/>
    <w:rsid w:val="004F2006"/>
    <w:rsid w:val="004F3452"/>
    <w:rsid w:val="004F6DC1"/>
    <w:rsid w:val="00505DD1"/>
    <w:rsid w:val="00506A46"/>
    <w:rsid w:val="0051177C"/>
    <w:rsid w:val="00512EA1"/>
    <w:rsid w:val="00515377"/>
    <w:rsid w:val="005279A4"/>
    <w:rsid w:val="00537672"/>
    <w:rsid w:val="005418CC"/>
    <w:rsid w:val="005536E4"/>
    <w:rsid w:val="00562E85"/>
    <w:rsid w:val="00565FB7"/>
    <w:rsid w:val="0056795D"/>
    <w:rsid w:val="00571EF0"/>
    <w:rsid w:val="005725EB"/>
    <w:rsid w:val="005933E1"/>
    <w:rsid w:val="00596413"/>
    <w:rsid w:val="005A5354"/>
    <w:rsid w:val="005A59E8"/>
    <w:rsid w:val="005B0559"/>
    <w:rsid w:val="005B40AB"/>
    <w:rsid w:val="005B65FF"/>
    <w:rsid w:val="005C3E5F"/>
    <w:rsid w:val="005D58D5"/>
    <w:rsid w:val="005E3B91"/>
    <w:rsid w:val="005E6F89"/>
    <w:rsid w:val="005F4A1A"/>
    <w:rsid w:val="006061E7"/>
    <w:rsid w:val="00606B25"/>
    <w:rsid w:val="00611422"/>
    <w:rsid w:val="00612648"/>
    <w:rsid w:val="00614C60"/>
    <w:rsid w:val="00617FAA"/>
    <w:rsid w:val="0062046E"/>
    <w:rsid w:val="00632BFD"/>
    <w:rsid w:val="006351DA"/>
    <w:rsid w:val="0064683E"/>
    <w:rsid w:val="006473B2"/>
    <w:rsid w:val="006511A6"/>
    <w:rsid w:val="006522E6"/>
    <w:rsid w:val="00654C96"/>
    <w:rsid w:val="00655E92"/>
    <w:rsid w:val="00660C8F"/>
    <w:rsid w:val="006956B7"/>
    <w:rsid w:val="006A0F38"/>
    <w:rsid w:val="006A639B"/>
    <w:rsid w:val="006B1DA9"/>
    <w:rsid w:val="006C15D2"/>
    <w:rsid w:val="006C2838"/>
    <w:rsid w:val="006D001C"/>
    <w:rsid w:val="006E0849"/>
    <w:rsid w:val="006E0DF0"/>
    <w:rsid w:val="006E13A7"/>
    <w:rsid w:val="006E4C78"/>
    <w:rsid w:val="006F134F"/>
    <w:rsid w:val="006F4EB9"/>
    <w:rsid w:val="006F536A"/>
    <w:rsid w:val="006F6FF5"/>
    <w:rsid w:val="006F70D7"/>
    <w:rsid w:val="00713793"/>
    <w:rsid w:val="00721A37"/>
    <w:rsid w:val="00731AA3"/>
    <w:rsid w:val="007322F6"/>
    <w:rsid w:val="00734170"/>
    <w:rsid w:val="00744904"/>
    <w:rsid w:val="00745F40"/>
    <w:rsid w:val="00752FE8"/>
    <w:rsid w:val="00757E6C"/>
    <w:rsid w:val="00763D57"/>
    <w:rsid w:val="00772D11"/>
    <w:rsid w:val="007738E1"/>
    <w:rsid w:val="00775FE2"/>
    <w:rsid w:val="00780187"/>
    <w:rsid w:val="007829DF"/>
    <w:rsid w:val="00787119"/>
    <w:rsid w:val="007905E0"/>
    <w:rsid w:val="007909BD"/>
    <w:rsid w:val="007A1F6B"/>
    <w:rsid w:val="007A404F"/>
    <w:rsid w:val="007A5AC7"/>
    <w:rsid w:val="007A6B4F"/>
    <w:rsid w:val="007B78C3"/>
    <w:rsid w:val="007C3974"/>
    <w:rsid w:val="007C5191"/>
    <w:rsid w:val="007D2875"/>
    <w:rsid w:val="007D4622"/>
    <w:rsid w:val="007F05F6"/>
    <w:rsid w:val="007F2596"/>
    <w:rsid w:val="007F564D"/>
    <w:rsid w:val="008021D3"/>
    <w:rsid w:val="00803560"/>
    <w:rsid w:val="0080559E"/>
    <w:rsid w:val="00813CAD"/>
    <w:rsid w:val="00823CCB"/>
    <w:rsid w:val="0084268B"/>
    <w:rsid w:val="008455D5"/>
    <w:rsid w:val="00847005"/>
    <w:rsid w:val="008476EB"/>
    <w:rsid w:val="0085340B"/>
    <w:rsid w:val="00856DCA"/>
    <w:rsid w:val="00863AE5"/>
    <w:rsid w:val="00870868"/>
    <w:rsid w:val="0087487A"/>
    <w:rsid w:val="008766F4"/>
    <w:rsid w:val="00880B3F"/>
    <w:rsid w:val="0088251B"/>
    <w:rsid w:val="00885AD6"/>
    <w:rsid w:val="0089218B"/>
    <w:rsid w:val="00893F53"/>
    <w:rsid w:val="00895F7A"/>
    <w:rsid w:val="008A3EA2"/>
    <w:rsid w:val="008A682E"/>
    <w:rsid w:val="008A6A2E"/>
    <w:rsid w:val="008B406A"/>
    <w:rsid w:val="008C40CA"/>
    <w:rsid w:val="008D123D"/>
    <w:rsid w:val="008D6278"/>
    <w:rsid w:val="008F061D"/>
    <w:rsid w:val="00911D7D"/>
    <w:rsid w:val="009179A4"/>
    <w:rsid w:val="00930473"/>
    <w:rsid w:val="009327B8"/>
    <w:rsid w:val="0093554F"/>
    <w:rsid w:val="009378D9"/>
    <w:rsid w:val="00942A4F"/>
    <w:rsid w:val="009469EC"/>
    <w:rsid w:val="00954744"/>
    <w:rsid w:val="00955CBD"/>
    <w:rsid w:val="0095664E"/>
    <w:rsid w:val="0097077D"/>
    <w:rsid w:val="009753FD"/>
    <w:rsid w:val="009760F5"/>
    <w:rsid w:val="00991DA9"/>
    <w:rsid w:val="0099217A"/>
    <w:rsid w:val="0099372A"/>
    <w:rsid w:val="0099469D"/>
    <w:rsid w:val="00997BA7"/>
    <w:rsid w:val="009A02DD"/>
    <w:rsid w:val="009A334F"/>
    <w:rsid w:val="009A4DEA"/>
    <w:rsid w:val="009A6668"/>
    <w:rsid w:val="009B393A"/>
    <w:rsid w:val="009C0D5C"/>
    <w:rsid w:val="009C54CC"/>
    <w:rsid w:val="009D30CA"/>
    <w:rsid w:val="009E064C"/>
    <w:rsid w:val="009E632A"/>
    <w:rsid w:val="009E6B5A"/>
    <w:rsid w:val="009F3C17"/>
    <w:rsid w:val="00A03B09"/>
    <w:rsid w:val="00A03BDE"/>
    <w:rsid w:val="00A12944"/>
    <w:rsid w:val="00A131A7"/>
    <w:rsid w:val="00A2301A"/>
    <w:rsid w:val="00A2386D"/>
    <w:rsid w:val="00A44C01"/>
    <w:rsid w:val="00A45545"/>
    <w:rsid w:val="00A5083D"/>
    <w:rsid w:val="00A5224D"/>
    <w:rsid w:val="00A568C9"/>
    <w:rsid w:val="00A61114"/>
    <w:rsid w:val="00A66EB6"/>
    <w:rsid w:val="00A67B36"/>
    <w:rsid w:val="00A914C8"/>
    <w:rsid w:val="00A970E4"/>
    <w:rsid w:val="00AA2427"/>
    <w:rsid w:val="00AB482D"/>
    <w:rsid w:val="00AB4EC2"/>
    <w:rsid w:val="00AB730C"/>
    <w:rsid w:val="00AC7BA1"/>
    <w:rsid w:val="00AD4F51"/>
    <w:rsid w:val="00AE424C"/>
    <w:rsid w:val="00AE492B"/>
    <w:rsid w:val="00AE644A"/>
    <w:rsid w:val="00AF0C7B"/>
    <w:rsid w:val="00B00F49"/>
    <w:rsid w:val="00B12629"/>
    <w:rsid w:val="00B165EA"/>
    <w:rsid w:val="00B24965"/>
    <w:rsid w:val="00B24BB2"/>
    <w:rsid w:val="00B32425"/>
    <w:rsid w:val="00B404F6"/>
    <w:rsid w:val="00B523EB"/>
    <w:rsid w:val="00B524D1"/>
    <w:rsid w:val="00B71BD0"/>
    <w:rsid w:val="00BA1988"/>
    <w:rsid w:val="00BA1C02"/>
    <w:rsid w:val="00BA53F3"/>
    <w:rsid w:val="00BB14D0"/>
    <w:rsid w:val="00BB1696"/>
    <w:rsid w:val="00BB6A25"/>
    <w:rsid w:val="00BC0B10"/>
    <w:rsid w:val="00BC177C"/>
    <w:rsid w:val="00BC3DA1"/>
    <w:rsid w:val="00BC583A"/>
    <w:rsid w:val="00BC6E1D"/>
    <w:rsid w:val="00BD5E98"/>
    <w:rsid w:val="00BD68D4"/>
    <w:rsid w:val="00BE2ECA"/>
    <w:rsid w:val="00BE6375"/>
    <w:rsid w:val="00BF0EB4"/>
    <w:rsid w:val="00C03155"/>
    <w:rsid w:val="00C10325"/>
    <w:rsid w:val="00C17917"/>
    <w:rsid w:val="00C33932"/>
    <w:rsid w:val="00C33DFA"/>
    <w:rsid w:val="00C3730E"/>
    <w:rsid w:val="00C37940"/>
    <w:rsid w:val="00C45EEB"/>
    <w:rsid w:val="00C476F5"/>
    <w:rsid w:val="00C47D60"/>
    <w:rsid w:val="00C725B8"/>
    <w:rsid w:val="00C7431F"/>
    <w:rsid w:val="00C8144F"/>
    <w:rsid w:val="00C822FA"/>
    <w:rsid w:val="00C93F60"/>
    <w:rsid w:val="00C97E1C"/>
    <w:rsid w:val="00CA2ADF"/>
    <w:rsid w:val="00CC28E6"/>
    <w:rsid w:val="00CC2F77"/>
    <w:rsid w:val="00CD02B7"/>
    <w:rsid w:val="00CD148E"/>
    <w:rsid w:val="00CD1C7A"/>
    <w:rsid w:val="00CD4EFE"/>
    <w:rsid w:val="00CD7419"/>
    <w:rsid w:val="00CD78EF"/>
    <w:rsid w:val="00CD7F6A"/>
    <w:rsid w:val="00CE2112"/>
    <w:rsid w:val="00CF06ED"/>
    <w:rsid w:val="00CF72FE"/>
    <w:rsid w:val="00D0047E"/>
    <w:rsid w:val="00D03402"/>
    <w:rsid w:val="00D0548D"/>
    <w:rsid w:val="00D2621F"/>
    <w:rsid w:val="00D313C2"/>
    <w:rsid w:val="00D3566D"/>
    <w:rsid w:val="00D376EC"/>
    <w:rsid w:val="00D40692"/>
    <w:rsid w:val="00D461BB"/>
    <w:rsid w:val="00D62283"/>
    <w:rsid w:val="00D62529"/>
    <w:rsid w:val="00D713A1"/>
    <w:rsid w:val="00D735A9"/>
    <w:rsid w:val="00D76023"/>
    <w:rsid w:val="00D76429"/>
    <w:rsid w:val="00D839B7"/>
    <w:rsid w:val="00D97258"/>
    <w:rsid w:val="00DA4D68"/>
    <w:rsid w:val="00DB2E30"/>
    <w:rsid w:val="00DC1859"/>
    <w:rsid w:val="00DC6011"/>
    <w:rsid w:val="00DD348E"/>
    <w:rsid w:val="00DE4011"/>
    <w:rsid w:val="00DE4FD3"/>
    <w:rsid w:val="00DF0831"/>
    <w:rsid w:val="00DF0954"/>
    <w:rsid w:val="00DF1210"/>
    <w:rsid w:val="00E05D2F"/>
    <w:rsid w:val="00E133CA"/>
    <w:rsid w:val="00E1732B"/>
    <w:rsid w:val="00E3339F"/>
    <w:rsid w:val="00E348A1"/>
    <w:rsid w:val="00E409FA"/>
    <w:rsid w:val="00E46E7C"/>
    <w:rsid w:val="00E47384"/>
    <w:rsid w:val="00E50DEC"/>
    <w:rsid w:val="00E527DE"/>
    <w:rsid w:val="00E56F3F"/>
    <w:rsid w:val="00E60BB4"/>
    <w:rsid w:val="00E6304C"/>
    <w:rsid w:val="00E63794"/>
    <w:rsid w:val="00E74D64"/>
    <w:rsid w:val="00E7759C"/>
    <w:rsid w:val="00E858B6"/>
    <w:rsid w:val="00E90655"/>
    <w:rsid w:val="00E91976"/>
    <w:rsid w:val="00EA2E14"/>
    <w:rsid w:val="00EA667C"/>
    <w:rsid w:val="00EB46F3"/>
    <w:rsid w:val="00EB67B9"/>
    <w:rsid w:val="00EB7753"/>
    <w:rsid w:val="00EC0331"/>
    <w:rsid w:val="00EC21B3"/>
    <w:rsid w:val="00EC3DDD"/>
    <w:rsid w:val="00ED5238"/>
    <w:rsid w:val="00ED7688"/>
    <w:rsid w:val="00EE6E95"/>
    <w:rsid w:val="00EF2BA8"/>
    <w:rsid w:val="00EF50EA"/>
    <w:rsid w:val="00EF7C0F"/>
    <w:rsid w:val="00F00C5F"/>
    <w:rsid w:val="00F01FC2"/>
    <w:rsid w:val="00F06AA5"/>
    <w:rsid w:val="00F174DE"/>
    <w:rsid w:val="00F25ACE"/>
    <w:rsid w:val="00F32EBD"/>
    <w:rsid w:val="00F404C3"/>
    <w:rsid w:val="00F50CE7"/>
    <w:rsid w:val="00F51072"/>
    <w:rsid w:val="00F5379B"/>
    <w:rsid w:val="00F638A5"/>
    <w:rsid w:val="00F6552B"/>
    <w:rsid w:val="00F85F2A"/>
    <w:rsid w:val="00FA0C10"/>
    <w:rsid w:val="00FA0DC7"/>
    <w:rsid w:val="00FA7905"/>
    <w:rsid w:val="00FB2760"/>
    <w:rsid w:val="00FC12FA"/>
    <w:rsid w:val="00FC32C2"/>
    <w:rsid w:val="00FD3FD9"/>
    <w:rsid w:val="00FD5AD6"/>
    <w:rsid w:val="00FE06D5"/>
    <w:rsid w:val="00FE5603"/>
    <w:rsid w:val="05BB4FDB"/>
    <w:rsid w:val="126C574E"/>
    <w:rsid w:val="1300113D"/>
    <w:rsid w:val="28455447"/>
    <w:rsid w:val="404B133F"/>
    <w:rsid w:val="66360444"/>
    <w:rsid w:val="717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Calibri"/>
      <w:b/>
      <w:bCs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link w:val="24"/>
    <w:qFormat/>
    <w:uiPriority w:val="0"/>
    <w:pPr>
      <w:spacing w:after="120" w:line="360" w:lineRule="exact"/>
      <w:ind w:firstLine="482"/>
    </w:pPr>
    <w:rPr>
      <w:rFonts w:ascii="Arial" w:hAnsi="Arial"/>
      <w:kern w:val="0"/>
      <w:sz w:val="24"/>
      <w:szCs w:val="20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页眉 字符"/>
    <w:basedOn w:val="17"/>
    <w:link w:val="11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7"/>
    <w:link w:val="10"/>
    <w:qFormat/>
    <w:uiPriority w:val="99"/>
    <w:rPr>
      <w:kern w:val="2"/>
      <w:sz w:val="18"/>
      <w:szCs w:val="18"/>
    </w:rPr>
  </w:style>
  <w:style w:type="paragraph" w:customStyle="1" w:styleId="22">
    <w:name w:val="框内文字"/>
    <w:basedOn w:val="6"/>
    <w:qFormat/>
    <w:uiPriority w:val="0"/>
    <w:pPr>
      <w:adjustRightInd w:val="0"/>
      <w:snapToGrid w:val="0"/>
      <w:spacing w:line="180" w:lineRule="atLeast"/>
      <w:ind w:firstLine="0" w:firstLineChars="0"/>
      <w:textAlignment w:val="baseline"/>
    </w:pPr>
    <w:rPr>
      <w:kern w:val="0"/>
      <w:szCs w:val="20"/>
    </w:rPr>
  </w:style>
  <w:style w:type="character" w:customStyle="1" w:styleId="23">
    <w:name w:val="批注框文本 字符"/>
    <w:basedOn w:val="17"/>
    <w:link w:val="9"/>
    <w:semiHidden/>
    <w:qFormat/>
    <w:uiPriority w:val="99"/>
    <w:rPr>
      <w:kern w:val="2"/>
      <w:sz w:val="18"/>
      <w:szCs w:val="18"/>
    </w:rPr>
  </w:style>
  <w:style w:type="character" w:customStyle="1" w:styleId="24">
    <w:name w:val="正文文本缩进 字符"/>
    <w:basedOn w:val="17"/>
    <w:link w:val="7"/>
    <w:qFormat/>
    <w:uiPriority w:val="0"/>
    <w:rPr>
      <w:rFonts w:ascii="Arial" w:hAnsi="Arial"/>
      <w:sz w:val="24"/>
    </w:rPr>
  </w:style>
  <w:style w:type="character" w:customStyle="1" w:styleId="25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3 字符"/>
    <w:basedOn w:val="17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7">
    <w:name w:val="标题 4 字符"/>
    <w:basedOn w:val="17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28">
    <w:name w:val="_Style 7"/>
    <w:basedOn w:val="1"/>
    <w:qFormat/>
    <w:uiPriority w:val="0"/>
    <w:pPr>
      <w:widowControl/>
      <w:spacing w:line="400" w:lineRule="exact"/>
    </w:p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表头样式 Char"/>
    <w:basedOn w:val="1"/>
    <w:qFormat/>
    <w:uiPriority w:val="0"/>
    <w:pPr>
      <w:keepNext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  <w:kern w:val="0"/>
      <w:szCs w:val="21"/>
    </w:rPr>
  </w:style>
  <w:style w:type="paragraph" w:customStyle="1" w:styleId="31">
    <w:name w:val="封面文档日期"/>
    <w:basedOn w:val="1"/>
    <w:next w:val="1"/>
    <w:qFormat/>
    <w:uiPriority w:val="0"/>
    <w:pPr>
      <w:spacing w:before="100" w:after="100" w:line="360" w:lineRule="atLeast"/>
      <w:jc w:val="center"/>
    </w:pPr>
    <w:rPr>
      <w:rFonts w:eastAsia="黑体"/>
      <w:sz w:val="32"/>
      <w:szCs w:val="32"/>
    </w:rPr>
  </w:style>
  <w:style w:type="paragraph" w:customStyle="1" w:styleId="3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3">
    <w:name w:val="标题 2 字符"/>
    <w:basedOn w:val="17"/>
    <w:link w:val="3"/>
    <w:qFormat/>
    <w:uiPriority w:val="0"/>
    <w:rPr>
      <w:rFonts w:ascii="Arial" w:hAnsi="Arial" w:eastAsia="黑体" w:cs="Calibri"/>
      <w:b/>
      <w:bCs/>
      <w:kern w:val="2"/>
      <w:sz w:val="32"/>
      <w:szCs w:val="32"/>
    </w:rPr>
  </w:style>
  <w:style w:type="character" w:customStyle="1" w:styleId="34">
    <w:name w:val="明显参考1"/>
    <w:basedOn w:val="17"/>
    <w:qFormat/>
    <w:uiPriority w:val="32"/>
    <w:rPr>
      <w:b/>
      <w:bCs/>
      <w:smallCaps/>
      <w:color w:val="C0504D"/>
      <w:spacing w:val="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1363</Words>
  <Characters>1371</Characters>
  <Lines>10</Lines>
  <Paragraphs>3</Paragraphs>
  <TotalTime>142</TotalTime>
  <ScaleCrop>false</ScaleCrop>
  <LinksUpToDate>false</LinksUpToDate>
  <CharactersWithSpaces>1371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2024-11-19T09:15:00Z</dcterms:created>
  <dc:creator>微软用户</dc:creator>
  <cp:lastModifiedBy>violet</cp:lastModifiedBy>
  <cp:lastPrinted>2023-06-29T03:02:00Z</cp:lastPrinted>
  <dcterms:modified xsi:type="dcterms:W3CDTF">2024-12-04T02:34:41Z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0340B21D8173434DB4AD92AC4DC998DC_13</vt:lpwstr>
  </property>
</Properties>
</file>