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铅屏风、铅桶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一、隔档铅屏风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1.数量：4个；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2.主要材质：铅、304不锈钢；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3.防护屏尺寸：900mm(W)*1800mm(H) 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4.铅屏蔽：5mm Pb；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5.支腿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采用不锈钢方管焊接，承重可靠；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6.4个带锁紧平板式承重万向脚轮，使用寿命长。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二、大口径铅桶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1.数量：6个；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2.材质：铅、不锈钢；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3.旋开式废物投放口；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4.带锁紧的承重万向脚轮；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5.屏蔽：10 mm Pb；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6.容积：63L；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7.外尺寸：600mm(H)*400mm(D)）。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2508"/>
    <w:rsid w:val="0D986D57"/>
    <w:rsid w:val="14002792"/>
    <w:rsid w:val="15F83966"/>
    <w:rsid w:val="1D2E5A8E"/>
    <w:rsid w:val="1E0220F3"/>
    <w:rsid w:val="21505AD1"/>
    <w:rsid w:val="2C753B81"/>
    <w:rsid w:val="375B700E"/>
    <w:rsid w:val="39A97114"/>
    <w:rsid w:val="3C623DA1"/>
    <w:rsid w:val="429B15D2"/>
    <w:rsid w:val="54E2461D"/>
    <w:rsid w:val="5BB10B39"/>
    <w:rsid w:val="5D3C1C5A"/>
    <w:rsid w:val="613C4296"/>
    <w:rsid w:val="72513C29"/>
    <w:rsid w:val="72A31830"/>
    <w:rsid w:val="7360141C"/>
    <w:rsid w:val="795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2025-01-09T03:38:00Z</dcterms:created>
  <dc:creator>hyxk</dc:creator>
  <cp:lastModifiedBy>简人医  刘Q</cp:lastModifiedBy>
  <cp:lastPrinted>2025-01-16T02:34:00Z</cp:lastPrinted>
  <dcterms:modified xsi:type="dcterms:W3CDTF">2025-02-05T00:27:02Z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5E6E298F361B4E749D2776E14F5C1F3E</vt:lpwstr>
  </property>
</Properties>
</file>