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5361">
      <w:pPr>
        <w:spacing w:line="64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分体式空调维保服务技术要求</w:t>
      </w:r>
    </w:p>
    <w:p w14:paraId="4083F6D4">
      <w:pPr>
        <w:spacing w:line="640" w:lineRule="exact"/>
        <w:jc w:val="center"/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</w:pPr>
    </w:p>
    <w:p w14:paraId="4C5FC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维保概况：我院现有各类型分体式空调537台（详见附表1），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要为格力、美的、海尔等品牌，主要分布于我院院区、教学公寓、园丁苑宿舍、河韵南苑人才公寓等区域，其中质保期外各类型分体式空调272台，质保期内分体式空调265台。本次分体式维保项目主要需要对全院分体式空调进行清洗保养、移机、拆机、改造、巡检等服务和对质保期外分体式空调的维修服务。</w:t>
      </w:r>
    </w:p>
    <w:p w14:paraId="4E134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二、维保范围：我院所有分体式空调</w:t>
      </w:r>
    </w:p>
    <w:p w14:paraId="0FE30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三、服务内容: </w:t>
      </w:r>
    </w:p>
    <w:p w14:paraId="25DEA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1.负责全院质保期外分体式空调（272台）的维修工作，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提供全天24小时电话响应（含公休日、节假日），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承诺1小时内到达维修现场，单次维修时长不超过8小时。需要拆机维修的，维修时长不超过24小时，维修免人工费。</w:t>
      </w:r>
    </w:p>
    <w:p w14:paraId="5D480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负责全院所有分体式空调（包含质保期内和签订合同后我院新增的分体式空调）的保养工作，分体式空调内机一年2次（4月、10月）换季常规清洗，分体式空调外机一年1次清洁。分体式空调内机清洗费用按照合同配件报价表中价格每季度结算1次，外机清洗免费。</w:t>
      </w:r>
    </w:p>
    <w:p w14:paraId="1BE72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3.根据我院要求不限次对空调进行移机（简阳市内），接到我院通知后1小时内到达现场，4小时内完成移机，移机免人工费。</w:t>
      </w:r>
    </w:p>
    <w:p w14:paraId="3CD73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4.对经医院核实无维修价值的报废分体式空调进行拆除，并搬运到院内指定位置，接到我院通知后1小时内到达现场，2小时内完成拆机，拆机免人工费。</w:t>
      </w:r>
    </w:p>
    <w:p w14:paraId="343F4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5.维修、改造所用配件均为全新合格配件（提供承诺函），配件费用按照合同配件报价表中价格每季度结算1次。</w:t>
      </w:r>
    </w:p>
    <w:p w14:paraId="4B2C4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6.分体式空调的维修、保养、移机、拆机、改造、巡检等均需提供由维保单位、使用科室及管理部门三方签字的工单，涉及费用的需在工单注明费用合同价格。</w:t>
      </w:r>
    </w:p>
    <w:p w14:paraId="4030F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7.每年对全院分体式空调进行2次巡检（至少每半年1次），及时发现存在安全隐患的分体式空调，并提供巡检报告。</w:t>
      </w:r>
    </w:p>
    <w:p w14:paraId="3A993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8.每年6-9月为空调故障高发期，至少安排1名具有相应维修资质的维修人员驻点处理我院分体式空调维修。</w:t>
      </w:r>
    </w:p>
    <w:p w14:paraId="268B3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每年提交一次维保服务报告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电子档1份，纸质档2份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40732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四、维修配件、内机清洗报价清单: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0"/>
        <w:gridCol w:w="1200"/>
        <w:gridCol w:w="735"/>
        <w:gridCol w:w="1410"/>
        <w:gridCol w:w="2044"/>
      </w:tblGrid>
      <w:tr w14:paraId="0148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分体式空调内机清洗报价</w:t>
            </w:r>
          </w:p>
        </w:tc>
      </w:tr>
      <w:tr w14:paraId="69BF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5D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分体式空调内机清洗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1-5P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一年2次清洗</w:t>
            </w:r>
          </w:p>
        </w:tc>
      </w:tr>
    </w:tbl>
    <w:p w14:paraId="0F181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286"/>
        <w:gridCol w:w="700"/>
        <w:gridCol w:w="1171"/>
        <w:gridCol w:w="747"/>
        <w:gridCol w:w="1410"/>
        <w:gridCol w:w="2050"/>
      </w:tblGrid>
      <w:tr w14:paraId="649A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分体式空调维修常用更换配件、材料清单</w:t>
            </w:r>
          </w:p>
        </w:tc>
      </w:tr>
      <w:tr w14:paraId="30E8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DD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C0B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E40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716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3EC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9EC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636C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B4F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1E7E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18D2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5E27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6261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A24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电子膨胀阀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2E5B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0D6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1FF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217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B62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F21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2EA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5EAF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43F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A33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96D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6E47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6086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117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7AE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5FAD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6F85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2293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FE2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F70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00A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596C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F96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5DAC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FE0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四通阀线圈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3E88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四通阀线圈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243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四通阀线圈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487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四通阀线圈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1A23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13C9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外机变压器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2F0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外机变压器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7765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外机变压器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0702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外机电抗器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21A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外机主板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4B6D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外机端子排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外机配件</w:t>
            </w:r>
          </w:p>
        </w:tc>
      </w:tr>
      <w:tr w14:paraId="65D8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4859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4A4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柜机内风机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5443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F81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703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柜机内风叶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187C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内机变压器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4C8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内机变压器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810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内机变压器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50F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内风机启动器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466B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内风机启动器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2D49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摆风电机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470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挂机摆风叶片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4B1E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挂机摆风叶片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577C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挂机摆风叶片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142E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柜机摆风叶片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208D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柜机摆风叶片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D4C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柜机摆风叶片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256C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挂机内风筒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6ED2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挂机内风筒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0FB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挂机内风筒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0EA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383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247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E92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挂机内机蒸发器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114D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挂机内机蒸发器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6966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挂机内机蒸发器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710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柜机内机蒸发器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66FF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柜机内机蒸发器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048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柜机内机蒸发器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D22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内机传感器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1E68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挂机内主板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1A6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柜机内主板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D23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内机排水管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B12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内机显示面板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1F2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内机显示面板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373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柜机显示面板按键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552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47D9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电加热管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6B9A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电加热管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B1D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内机端子排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0F44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内机接水盘总成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3904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内机抽水泵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内机配件</w:t>
            </w:r>
          </w:p>
        </w:tc>
      </w:tr>
      <w:tr w14:paraId="7C41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二芯线2X2.5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3160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四芯线4X0.75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07D1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43E1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0BEE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517B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5AC7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7AD7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3EC0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1F1C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加氟R32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674E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加氟R32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05F3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加氟R32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5304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加氟R32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1DBA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5A03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5EDD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3241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加氟R410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6C5D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10B4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2A93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69F1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3746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风管机安装费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07D4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风管机安装费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575A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风管机安装费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6112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风管机安装费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0712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酚醛风管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3F40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软风管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6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2F13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风口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4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021A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接水盘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7D4A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7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1P-1.5P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19C3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2P-3P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  <w:tr w14:paraId="4A08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9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安装配件</w:t>
            </w:r>
          </w:p>
        </w:tc>
      </w:tr>
    </w:tbl>
    <w:p w14:paraId="7921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BCC8E"/>
    <w:multiLevelType w:val="singleLevel"/>
    <w:tmpl w:val="03BBCC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5BD9"/>
    <w:rsid w:val="03C30C25"/>
    <w:rsid w:val="0735295C"/>
    <w:rsid w:val="0D467490"/>
    <w:rsid w:val="0D5C5FEA"/>
    <w:rsid w:val="0D7C4A8F"/>
    <w:rsid w:val="0DB2088D"/>
    <w:rsid w:val="12A72C9B"/>
    <w:rsid w:val="15187653"/>
    <w:rsid w:val="16F55EC8"/>
    <w:rsid w:val="18492C4C"/>
    <w:rsid w:val="1A3674DF"/>
    <w:rsid w:val="1BFE7DA7"/>
    <w:rsid w:val="1C09284D"/>
    <w:rsid w:val="1D1625BB"/>
    <w:rsid w:val="23D41414"/>
    <w:rsid w:val="26541209"/>
    <w:rsid w:val="28A22731"/>
    <w:rsid w:val="37131D57"/>
    <w:rsid w:val="389A3E8D"/>
    <w:rsid w:val="3C7A1A14"/>
    <w:rsid w:val="3D927240"/>
    <w:rsid w:val="3E2136B9"/>
    <w:rsid w:val="404C3691"/>
    <w:rsid w:val="4C3C312A"/>
    <w:rsid w:val="4DA664A9"/>
    <w:rsid w:val="50C72C14"/>
    <w:rsid w:val="51646C12"/>
    <w:rsid w:val="51A4340C"/>
    <w:rsid w:val="51C212FB"/>
    <w:rsid w:val="56F45AF4"/>
    <w:rsid w:val="57CD6A62"/>
    <w:rsid w:val="58665FFD"/>
    <w:rsid w:val="65E32CEC"/>
    <w:rsid w:val="660010D6"/>
    <w:rsid w:val="6858777C"/>
    <w:rsid w:val="69C21C97"/>
    <w:rsid w:val="6E7B7DD9"/>
    <w:rsid w:val="70FD276B"/>
    <w:rsid w:val="731D4D97"/>
    <w:rsid w:val="7BE63E7A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pPr>
      <w:spacing w:line="219" w:lineRule="exact"/>
      <w:ind w:left="194"/>
      <w:jc w:val="center"/>
    </w:pPr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887</Words>
  <Characters>912</Characters>
  <Lines>0</Lines>
  <Paragraphs>0</Paragraphs>
  <TotalTime>0</TotalTime>
  <ScaleCrop>false</ScaleCrop>
  <LinksUpToDate>false</LinksUpToDate>
  <CharactersWithSpaces>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2025-02-27T00:34:00Z</dcterms:created>
  <dc:creator>Administrator</dc:creator>
  <cp:lastModifiedBy>何洪文</cp:lastModifiedBy>
  <dcterms:modified xsi:type="dcterms:W3CDTF">2025-03-13T09:15:09Z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eyJoZGlkIjoiM2Q0YzZhYTE5NWNjMDAxNGVhNzIxZTZlZjY1NWVjOWYiLCJ1c2VySWQiOiI0MDUwODE5MjUifQ==</vt:lpwstr>
  </property>
  <property fmtid="{D5CDD505-2E9C-101B-9397-08002B2CF9AE}" pid="4" name="ICV">
    <vt:lpwstr>EA86DCB9719A453188AD4E33A6944BFF_12</vt:lpwstr>
  </property>
</Properties>
</file>